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DAEB" w14:textId="329238E0" w:rsidR="00B2320A" w:rsidRPr="00A64CE1" w:rsidRDefault="00211B17" w:rsidP="00A64CE1">
      <w:pPr>
        <w:pStyle w:val="Title"/>
        <w:spacing w:line="360" w:lineRule="auto"/>
        <w:rPr>
          <w:rFonts w:ascii="Arial" w:hAnsi="Arial" w:cs="Arial"/>
          <w:color w:val="565559"/>
          <w:sz w:val="24"/>
        </w:rPr>
      </w:pPr>
      <w:bookmarkStart w:id="0" w:name="_Hlk24107506"/>
      <w:r>
        <w:rPr>
          <w:rFonts w:ascii="Arial" w:hAnsi="Arial" w:cs="Arial"/>
          <w:noProof/>
          <w:color w:val="565559"/>
          <w:sz w:val="24"/>
        </w:rPr>
        <w:drawing>
          <wp:inline distT="0" distB="0" distL="0" distR="0" wp14:anchorId="039E3A5E" wp14:editId="761BB8EF">
            <wp:extent cx="2080516" cy="11430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5">
                      <a:extLst>
                        <a:ext uri="{28A0092B-C50C-407E-A947-70E740481C1C}">
                          <a14:useLocalDpi xmlns:a14="http://schemas.microsoft.com/office/drawing/2010/main" val="0"/>
                        </a:ext>
                      </a:extLst>
                    </a:blip>
                    <a:stretch>
                      <a:fillRect/>
                    </a:stretch>
                  </pic:blipFill>
                  <pic:spPr>
                    <a:xfrm>
                      <a:off x="0" y="0"/>
                      <a:ext cx="2080516" cy="1143000"/>
                    </a:xfrm>
                    <a:prstGeom prst="rect">
                      <a:avLst/>
                    </a:prstGeom>
                  </pic:spPr>
                </pic:pic>
              </a:graphicData>
            </a:graphic>
          </wp:inline>
        </w:drawing>
      </w:r>
      <w:r w:rsidR="00B2320A" w:rsidRPr="00A64CE1">
        <w:rPr>
          <w:rFonts w:ascii="Arial" w:hAnsi="Arial" w:cs="Arial"/>
          <w:color w:val="565559"/>
          <w:sz w:val="24"/>
        </w:rPr>
        <w:t>                </w:t>
      </w:r>
      <w:r w:rsidR="001C07CA">
        <w:rPr>
          <w:rFonts w:ascii="Arial" w:hAnsi="Arial" w:cs="Arial"/>
          <w:color w:val="565559"/>
          <w:sz w:val="24"/>
        </w:rPr>
        <w:t xml:space="preserve">               </w:t>
      </w:r>
      <w:r w:rsidR="00B2320A" w:rsidRPr="00A64CE1">
        <w:rPr>
          <w:rFonts w:ascii="Arial" w:hAnsi="Arial" w:cs="Arial"/>
          <w:color w:val="565559"/>
          <w:sz w:val="24"/>
        </w:rPr>
        <w:t xml:space="preserve">                </w:t>
      </w:r>
      <w:r w:rsidR="001C07CA">
        <w:rPr>
          <w:rFonts w:ascii="Arial" w:hAnsi="Arial" w:cs="Arial"/>
          <w:noProof/>
          <w:color w:val="565559"/>
          <w:sz w:val="24"/>
        </w:rPr>
        <w:drawing>
          <wp:inline distT="0" distB="0" distL="0" distR="0" wp14:anchorId="0CB7C4AA" wp14:editId="343EFCD4">
            <wp:extent cx="2244029" cy="114300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4029" cy="1143000"/>
                    </a:xfrm>
                    <a:prstGeom prst="rect">
                      <a:avLst/>
                    </a:prstGeom>
                  </pic:spPr>
                </pic:pic>
              </a:graphicData>
            </a:graphic>
          </wp:inline>
        </w:drawing>
      </w:r>
    </w:p>
    <w:p w14:paraId="308B041F" w14:textId="77777777" w:rsidR="007776A9" w:rsidRPr="008F56E7" w:rsidRDefault="007776A9" w:rsidP="00A64CE1">
      <w:pPr>
        <w:spacing w:line="360" w:lineRule="auto"/>
        <w:jc w:val="center"/>
        <w:rPr>
          <w:rFonts w:ascii="Arial" w:hAnsi="Arial" w:cs="Arial"/>
          <w:b/>
          <w:bCs/>
          <w:u w:val="single"/>
        </w:rPr>
      </w:pPr>
    </w:p>
    <w:p w14:paraId="17E0592E" w14:textId="7FEEB7A2" w:rsidR="00B2320A" w:rsidRPr="008F56E7" w:rsidRDefault="00605B79" w:rsidP="00A64CE1">
      <w:pPr>
        <w:spacing w:line="360" w:lineRule="auto"/>
        <w:jc w:val="center"/>
        <w:rPr>
          <w:rFonts w:ascii="Arial" w:hAnsi="Arial" w:cs="Arial"/>
          <w:b/>
          <w:bCs/>
          <w:u w:val="single"/>
        </w:rPr>
      </w:pPr>
      <w:r w:rsidRPr="008F56E7">
        <w:rPr>
          <w:rFonts w:ascii="Arial" w:hAnsi="Arial" w:cs="Arial"/>
          <w:b/>
          <w:bCs/>
          <w:u w:val="single"/>
        </w:rPr>
        <w:t>1</w:t>
      </w:r>
      <w:r w:rsidR="005451D0">
        <w:rPr>
          <w:rFonts w:ascii="Arial" w:hAnsi="Arial" w:cs="Arial"/>
          <w:b/>
          <w:bCs/>
          <w:u w:val="single"/>
        </w:rPr>
        <w:t>6</w:t>
      </w:r>
      <w:r w:rsidRPr="008F56E7">
        <w:rPr>
          <w:rFonts w:ascii="Arial" w:hAnsi="Arial" w:cs="Arial"/>
          <w:b/>
          <w:bCs/>
          <w:u w:val="single"/>
          <w:vertAlign w:val="superscript"/>
        </w:rPr>
        <w:t>th</w:t>
      </w:r>
      <w:r w:rsidRPr="008F56E7">
        <w:rPr>
          <w:rFonts w:ascii="Arial" w:hAnsi="Arial" w:cs="Arial"/>
          <w:b/>
          <w:bCs/>
          <w:u w:val="single"/>
        </w:rPr>
        <w:t xml:space="preserve"> Anniversary </w:t>
      </w:r>
      <w:r w:rsidR="00B2320A" w:rsidRPr="008F56E7">
        <w:rPr>
          <w:rFonts w:ascii="Arial" w:hAnsi="Arial" w:cs="Arial"/>
          <w:b/>
          <w:bCs/>
          <w:u w:val="single"/>
        </w:rPr>
        <w:t xml:space="preserve">CNY BEST </w:t>
      </w:r>
      <w:r w:rsidR="004E7E4B" w:rsidRPr="008F56E7">
        <w:rPr>
          <w:rFonts w:ascii="Arial" w:hAnsi="Arial" w:cs="Arial"/>
          <w:b/>
          <w:bCs/>
          <w:i/>
          <w:u w:val="single"/>
        </w:rPr>
        <w:t>Talent Development</w:t>
      </w:r>
      <w:r w:rsidR="00B2320A" w:rsidRPr="008F56E7">
        <w:rPr>
          <w:rFonts w:ascii="Arial" w:hAnsi="Arial" w:cs="Arial"/>
          <w:b/>
          <w:bCs/>
          <w:u w:val="single"/>
        </w:rPr>
        <w:t xml:space="preserve"> Awards</w:t>
      </w:r>
    </w:p>
    <w:p w14:paraId="14C9F056" w14:textId="77777777" w:rsidR="00B2320A" w:rsidRPr="008F56E7" w:rsidRDefault="00B2320A" w:rsidP="00A64CE1">
      <w:pPr>
        <w:spacing w:line="360" w:lineRule="auto"/>
        <w:jc w:val="both"/>
        <w:rPr>
          <w:rFonts w:ascii="Arial" w:hAnsi="Arial" w:cs="Arial"/>
        </w:rPr>
      </w:pPr>
    </w:p>
    <w:p w14:paraId="777AAE34" w14:textId="38CD34F7" w:rsidR="00605B79" w:rsidRPr="008F56E7" w:rsidRDefault="00605B79" w:rsidP="00605B79">
      <w:pPr>
        <w:adjustRightInd w:val="0"/>
        <w:spacing w:line="360" w:lineRule="auto"/>
        <w:jc w:val="both"/>
        <w:rPr>
          <w:rFonts w:ascii="Arial" w:hAnsi="Arial" w:cs="Arial"/>
        </w:rPr>
      </w:pPr>
      <w:r w:rsidRPr="008F56E7">
        <w:rPr>
          <w:rFonts w:ascii="Arial" w:hAnsi="Arial" w:cs="Arial"/>
        </w:rPr>
        <w:t>The winners of the 1</w:t>
      </w:r>
      <w:r w:rsidR="005451D0">
        <w:rPr>
          <w:rFonts w:ascii="Arial" w:hAnsi="Arial" w:cs="Arial"/>
        </w:rPr>
        <w:t>6</w:t>
      </w:r>
      <w:r w:rsidRPr="008F56E7">
        <w:rPr>
          <w:rFonts w:ascii="Arial" w:hAnsi="Arial" w:cs="Arial"/>
          <w:vertAlign w:val="superscript"/>
        </w:rPr>
        <w:t>th</w:t>
      </w:r>
      <w:r w:rsidRPr="008F56E7">
        <w:rPr>
          <w:rFonts w:ascii="Arial" w:hAnsi="Arial" w:cs="Arial"/>
        </w:rPr>
        <w:t xml:space="preserve"> Anniversary </w:t>
      </w:r>
      <w:r w:rsidRPr="008F56E7">
        <w:rPr>
          <w:rFonts w:ascii="Arial" w:hAnsi="Arial" w:cs="Arial"/>
          <w:b/>
        </w:rPr>
        <w:t xml:space="preserve">CNY BEST </w:t>
      </w:r>
      <w:r w:rsidRPr="008F56E7">
        <w:rPr>
          <w:rFonts w:ascii="Arial" w:hAnsi="Arial" w:cs="Arial"/>
          <w:b/>
          <w:i/>
        </w:rPr>
        <w:t xml:space="preserve">Talent Development </w:t>
      </w:r>
      <w:r w:rsidRPr="008F56E7">
        <w:rPr>
          <w:rFonts w:ascii="Arial" w:hAnsi="Arial" w:cs="Arial"/>
          <w:b/>
        </w:rPr>
        <w:t>Awards</w:t>
      </w:r>
      <w:r w:rsidRPr="008F56E7">
        <w:rPr>
          <w:rFonts w:ascii="Arial" w:hAnsi="Arial" w:cs="Arial"/>
          <w:i/>
        </w:rPr>
        <w:t xml:space="preserve"> </w:t>
      </w:r>
      <w:r w:rsidRPr="008F56E7">
        <w:rPr>
          <w:rFonts w:ascii="Arial" w:hAnsi="Arial" w:cs="Arial"/>
        </w:rPr>
        <w:t xml:space="preserve">were announced at CNY ATD’s CNY BEST </w:t>
      </w:r>
      <w:r w:rsidRPr="008F56E7">
        <w:rPr>
          <w:rFonts w:ascii="Arial" w:hAnsi="Arial" w:cs="Arial"/>
          <w:i/>
        </w:rPr>
        <w:t>Talent Development</w:t>
      </w:r>
      <w:r w:rsidRPr="008F56E7">
        <w:rPr>
          <w:rFonts w:ascii="Arial" w:hAnsi="Arial" w:cs="Arial"/>
        </w:rPr>
        <w:t xml:space="preserve"> Awards Ceremony on </w:t>
      </w:r>
      <w:r w:rsidR="005451D0">
        <w:rPr>
          <w:rFonts w:ascii="Arial" w:hAnsi="Arial" w:cs="Arial"/>
        </w:rPr>
        <w:t>Wednesday</w:t>
      </w:r>
      <w:r w:rsidRPr="008F56E7">
        <w:rPr>
          <w:rFonts w:ascii="Arial" w:hAnsi="Arial" w:cs="Arial"/>
        </w:rPr>
        <w:t xml:space="preserve">, November </w:t>
      </w:r>
      <w:r w:rsidR="005451D0">
        <w:rPr>
          <w:rFonts w:ascii="Arial" w:hAnsi="Arial" w:cs="Arial"/>
        </w:rPr>
        <w:t>1</w:t>
      </w:r>
      <w:r w:rsidRPr="008F56E7">
        <w:rPr>
          <w:rFonts w:ascii="Arial" w:hAnsi="Arial" w:cs="Arial"/>
        </w:rPr>
        <w:t>, 202</w:t>
      </w:r>
      <w:r w:rsidR="005451D0">
        <w:rPr>
          <w:rFonts w:ascii="Arial" w:hAnsi="Arial" w:cs="Arial"/>
        </w:rPr>
        <w:t>3</w:t>
      </w:r>
      <w:r w:rsidRPr="008F56E7">
        <w:rPr>
          <w:rFonts w:ascii="Arial" w:hAnsi="Arial" w:cs="Arial"/>
        </w:rPr>
        <w:t xml:space="preserve"> at the DoubleTree by Hilton Hotel Syracuse.</w:t>
      </w:r>
    </w:p>
    <w:p w14:paraId="3AD996F8" w14:textId="77777777" w:rsidR="00B2320A" w:rsidRPr="008F56E7" w:rsidRDefault="00B2320A" w:rsidP="00A64CE1">
      <w:pPr>
        <w:adjustRightInd w:val="0"/>
        <w:spacing w:line="360" w:lineRule="auto"/>
        <w:jc w:val="both"/>
        <w:rPr>
          <w:rFonts w:ascii="Arial" w:hAnsi="Arial" w:cs="Arial"/>
        </w:rPr>
      </w:pPr>
    </w:p>
    <w:p w14:paraId="27317EF1" w14:textId="77777777" w:rsidR="00605B79" w:rsidRPr="008F56E7" w:rsidRDefault="00605B79" w:rsidP="00605B79">
      <w:pPr>
        <w:adjustRightInd w:val="0"/>
        <w:spacing w:line="360" w:lineRule="auto"/>
        <w:jc w:val="both"/>
        <w:rPr>
          <w:rFonts w:ascii="Arial" w:hAnsi="Arial" w:cs="Arial"/>
        </w:rPr>
      </w:pPr>
      <w:r w:rsidRPr="008F56E7">
        <w:rPr>
          <w:rFonts w:ascii="Arial" w:hAnsi="Arial" w:cs="Arial"/>
          <w:b/>
        </w:rPr>
        <w:t>CNY ATD</w:t>
      </w:r>
      <w:r w:rsidRPr="008F56E7">
        <w:rPr>
          <w:rFonts w:ascii="Arial" w:hAnsi="Arial" w:cs="Arial"/>
        </w:rPr>
        <w:t xml:space="preserve"> annually presents the </w:t>
      </w:r>
      <w:r w:rsidRPr="008F56E7">
        <w:rPr>
          <w:rFonts w:ascii="Arial" w:hAnsi="Arial" w:cs="Arial"/>
          <w:b/>
        </w:rPr>
        <w:t>CNY BEST</w:t>
      </w:r>
      <w:r w:rsidRPr="008F56E7">
        <w:rPr>
          <w:rFonts w:ascii="Arial" w:hAnsi="Arial" w:cs="Arial"/>
        </w:rPr>
        <w:t xml:space="preserve"> </w:t>
      </w:r>
      <w:r w:rsidRPr="008F56E7">
        <w:rPr>
          <w:rFonts w:ascii="Arial" w:hAnsi="Arial" w:cs="Arial"/>
          <w:b/>
          <w:i/>
        </w:rPr>
        <w:t xml:space="preserve">Talent Development </w:t>
      </w:r>
      <w:r w:rsidRPr="008F56E7">
        <w:rPr>
          <w:rFonts w:ascii="Arial" w:hAnsi="Arial" w:cs="Arial"/>
          <w:b/>
          <w:iCs/>
        </w:rPr>
        <w:t>Awards</w:t>
      </w:r>
      <w:r w:rsidRPr="008F56E7">
        <w:rPr>
          <w:rFonts w:ascii="Arial" w:hAnsi="Arial" w:cs="Arial"/>
        </w:rPr>
        <w:t xml:space="preserve"> to recognize excellence in talent development in the Central New York area. Organizations that link talent development to the strategic growth or success of organizations and individuals are recognized as CNY's BEST in Talent Development.</w:t>
      </w:r>
    </w:p>
    <w:p w14:paraId="2C009862" w14:textId="77777777" w:rsidR="00B2320A" w:rsidRPr="008F56E7" w:rsidRDefault="00B2320A" w:rsidP="00A64CE1">
      <w:pPr>
        <w:spacing w:line="360" w:lineRule="auto"/>
        <w:jc w:val="right"/>
        <w:rPr>
          <w:rFonts w:ascii="Arial" w:hAnsi="Arial" w:cs="Arial"/>
          <w:b/>
          <w:bCs/>
          <w:u w:val="single"/>
        </w:rPr>
      </w:pPr>
    </w:p>
    <w:p w14:paraId="1E166DFB" w14:textId="4605B582" w:rsidR="002346BA" w:rsidRPr="005451D0" w:rsidRDefault="00B2320A" w:rsidP="005451D0">
      <w:pPr>
        <w:pStyle w:val="NormalWeb"/>
        <w:spacing w:before="0" w:beforeAutospacing="0" w:after="0" w:afterAutospacing="0" w:line="360" w:lineRule="auto"/>
        <w:textAlignment w:val="baseline"/>
        <w:rPr>
          <w:rFonts w:ascii="Arial" w:hAnsi="Arial" w:cs="Arial"/>
        </w:rPr>
      </w:pPr>
      <w:r w:rsidRPr="008F56E7">
        <w:rPr>
          <w:rFonts w:ascii="Arial" w:hAnsi="Arial" w:cs="Arial"/>
        </w:rPr>
        <w:t xml:space="preserve">Nominations for this year’s CNY BEST </w:t>
      </w:r>
      <w:r w:rsidR="004E7E4B" w:rsidRPr="008F56E7">
        <w:rPr>
          <w:rFonts w:ascii="Arial" w:hAnsi="Arial" w:cs="Arial"/>
          <w:i/>
        </w:rPr>
        <w:t>Talent Development</w:t>
      </w:r>
      <w:r w:rsidRPr="008F56E7">
        <w:rPr>
          <w:rFonts w:ascii="Arial" w:hAnsi="Arial" w:cs="Arial"/>
        </w:rPr>
        <w:t xml:space="preserve"> Awards represent a wide-range of </w:t>
      </w:r>
      <w:r w:rsidRPr="005451D0">
        <w:rPr>
          <w:rFonts w:ascii="Arial" w:hAnsi="Arial" w:cs="Arial"/>
        </w:rPr>
        <w:t>organizations</w:t>
      </w:r>
      <w:r w:rsidR="00D6700F" w:rsidRPr="005451D0">
        <w:rPr>
          <w:rFonts w:ascii="Arial" w:hAnsi="Arial" w:cs="Arial"/>
        </w:rPr>
        <w:t xml:space="preserve"> and </w:t>
      </w:r>
      <w:r w:rsidRPr="005451D0">
        <w:rPr>
          <w:rFonts w:ascii="Arial" w:hAnsi="Arial" w:cs="Arial"/>
        </w:rPr>
        <w:t>includ</w:t>
      </w:r>
      <w:r w:rsidR="00D6700F" w:rsidRPr="005451D0">
        <w:rPr>
          <w:rFonts w:ascii="Arial" w:hAnsi="Arial" w:cs="Arial"/>
        </w:rPr>
        <w:t>e:</w:t>
      </w:r>
      <w:r w:rsidR="00E92123" w:rsidRPr="005451D0">
        <w:rPr>
          <w:rFonts w:ascii="Arial" w:hAnsi="Arial" w:cs="Arial"/>
        </w:rPr>
        <w:t xml:space="preserve"> </w:t>
      </w:r>
      <w:r w:rsidR="005451D0" w:rsidRPr="005451D0">
        <w:rPr>
          <w:rFonts w:ascii="Arial" w:hAnsi="Arial" w:cs="Arial"/>
        </w:rPr>
        <w:t xml:space="preserve">Assured Information Security (AIS) </w:t>
      </w:r>
      <w:r w:rsidR="005451D0" w:rsidRPr="005451D0">
        <w:rPr>
          <w:rFonts w:ascii="Arial" w:hAnsi="Arial" w:cs="Arial"/>
          <w:shd w:val="clear" w:color="auto" w:fill="FFFFFF"/>
        </w:rPr>
        <w:t xml:space="preserve">and New Horizons at Logical Operations, </w:t>
      </w:r>
      <w:proofErr w:type="spellStart"/>
      <w:r w:rsidR="005451D0" w:rsidRPr="005451D0">
        <w:rPr>
          <w:rFonts w:ascii="Arial" w:hAnsi="Arial" w:cs="Arial"/>
          <w:shd w:val="clear" w:color="auto" w:fill="FFFFFF"/>
        </w:rPr>
        <w:t>AmeriCU</w:t>
      </w:r>
      <w:proofErr w:type="spellEnd"/>
      <w:r w:rsidR="005451D0" w:rsidRPr="005451D0">
        <w:rPr>
          <w:rFonts w:ascii="Arial" w:hAnsi="Arial" w:cs="Arial"/>
          <w:shd w:val="clear" w:color="auto" w:fill="FFFFFF"/>
        </w:rPr>
        <w:t xml:space="preserve"> Credit Union</w:t>
      </w:r>
      <w:r w:rsidR="005451D0" w:rsidRPr="005451D0">
        <w:rPr>
          <w:rFonts w:ascii="Arial" w:hAnsi="Arial" w:cs="Arial"/>
        </w:rPr>
        <w:t xml:space="preserve">, </w:t>
      </w:r>
      <w:r w:rsidR="005451D0" w:rsidRPr="005451D0">
        <w:rPr>
          <w:rFonts w:ascii="Arial" w:hAnsi="Arial" w:cs="Arial"/>
          <w:shd w:val="clear" w:color="auto" w:fill="FFFFFF"/>
        </w:rPr>
        <w:t>BITZER Scroll</w:t>
      </w:r>
      <w:r w:rsidR="005451D0" w:rsidRPr="005451D0">
        <w:rPr>
          <w:rFonts w:ascii="Arial" w:hAnsi="Arial" w:cs="Arial"/>
        </w:rPr>
        <w:t xml:space="preserve">, </w:t>
      </w:r>
      <w:r w:rsidR="005451D0" w:rsidRPr="005451D0">
        <w:rPr>
          <w:rFonts w:ascii="Arial" w:hAnsi="Arial" w:cs="Arial"/>
          <w:shd w:val="clear" w:color="auto" w:fill="FFFFFF"/>
        </w:rPr>
        <w:t>Chick-fil-A Restaurants</w:t>
      </w:r>
      <w:r w:rsidR="005451D0" w:rsidRPr="005451D0">
        <w:rPr>
          <w:rFonts w:ascii="Arial" w:hAnsi="Arial" w:cs="Arial"/>
        </w:rPr>
        <w:t xml:space="preserve">, </w:t>
      </w:r>
      <w:r w:rsidR="005451D0" w:rsidRPr="005451D0">
        <w:rPr>
          <w:rFonts w:ascii="Arial" w:hAnsi="Arial" w:cs="Arial"/>
          <w:shd w:val="clear" w:color="auto" w:fill="FFFFFF"/>
        </w:rPr>
        <w:t>Cliff's Local Market</w:t>
      </w:r>
      <w:r w:rsidR="005451D0" w:rsidRPr="005451D0">
        <w:rPr>
          <w:rFonts w:ascii="Arial" w:hAnsi="Arial" w:cs="Arial"/>
        </w:rPr>
        <w:t xml:space="preserve">, </w:t>
      </w:r>
      <w:r w:rsidR="005451D0" w:rsidRPr="005451D0">
        <w:rPr>
          <w:rFonts w:ascii="Arial" w:hAnsi="Arial" w:cs="Arial"/>
          <w:shd w:val="clear" w:color="auto" w:fill="FFFFFF"/>
        </w:rPr>
        <w:t>Community Bank, N.A.</w:t>
      </w:r>
      <w:r w:rsidR="005451D0" w:rsidRPr="005451D0">
        <w:rPr>
          <w:rFonts w:ascii="Arial" w:hAnsi="Arial" w:cs="Arial"/>
        </w:rPr>
        <w:t xml:space="preserve">, </w:t>
      </w:r>
      <w:r w:rsidR="005451D0" w:rsidRPr="005451D0">
        <w:rPr>
          <w:rFonts w:ascii="Arial" w:hAnsi="Arial" w:cs="Arial"/>
          <w:shd w:val="clear" w:color="auto" w:fill="FFFFFF"/>
        </w:rPr>
        <w:t>Emergent LLC</w:t>
      </w:r>
      <w:r w:rsidR="005451D0" w:rsidRPr="005451D0">
        <w:rPr>
          <w:rFonts w:ascii="Arial" w:hAnsi="Arial" w:cs="Arial"/>
        </w:rPr>
        <w:t xml:space="preserve">, </w:t>
      </w:r>
      <w:r w:rsidR="005451D0" w:rsidRPr="005451D0">
        <w:rPr>
          <w:rFonts w:ascii="Arial" w:hAnsi="Arial" w:cs="Arial"/>
          <w:shd w:val="clear" w:color="auto" w:fill="FFFFFF"/>
        </w:rPr>
        <w:t>Lifestyle Growth</w:t>
      </w:r>
      <w:r w:rsidR="005451D0" w:rsidRPr="005451D0">
        <w:rPr>
          <w:rFonts w:ascii="Arial" w:hAnsi="Arial" w:cs="Arial"/>
        </w:rPr>
        <w:t xml:space="preserve">, </w:t>
      </w:r>
      <w:r w:rsidR="005451D0" w:rsidRPr="005451D0">
        <w:rPr>
          <w:rFonts w:ascii="Arial" w:hAnsi="Arial" w:cs="Arial"/>
          <w:shd w:val="clear" w:color="auto" w:fill="FFFFFF"/>
        </w:rPr>
        <w:t>MACNY - The Manufacturers Association</w:t>
      </w:r>
      <w:r w:rsidR="005451D0" w:rsidRPr="005451D0">
        <w:rPr>
          <w:rFonts w:ascii="Arial" w:hAnsi="Arial" w:cs="Arial"/>
        </w:rPr>
        <w:t xml:space="preserve">, </w:t>
      </w:r>
      <w:r w:rsidR="005451D0" w:rsidRPr="005451D0">
        <w:rPr>
          <w:rFonts w:ascii="Arial" w:hAnsi="Arial" w:cs="Arial"/>
          <w:shd w:val="clear" w:color="auto" w:fill="FFFFFF"/>
        </w:rPr>
        <w:t>NBT Bank Talent and Organizational Development Team</w:t>
      </w:r>
      <w:r w:rsidR="005451D0" w:rsidRPr="005451D0">
        <w:rPr>
          <w:rFonts w:ascii="Arial" w:hAnsi="Arial" w:cs="Arial"/>
        </w:rPr>
        <w:t xml:space="preserve">, </w:t>
      </w:r>
      <w:r w:rsidR="005451D0" w:rsidRPr="005451D0">
        <w:rPr>
          <w:rFonts w:ascii="Arial" w:hAnsi="Arial" w:cs="Arial"/>
          <w:shd w:val="clear" w:color="auto" w:fill="FFFFFF"/>
        </w:rPr>
        <w:t>Oswego County Federal Credit Union</w:t>
      </w:r>
      <w:r w:rsidR="005451D0" w:rsidRPr="005451D0">
        <w:rPr>
          <w:rFonts w:ascii="Arial" w:hAnsi="Arial" w:cs="Arial"/>
        </w:rPr>
        <w:t xml:space="preserve">, </w:t>
      </w:r>
      <w:r w:rsidR="005451D0" w:rsidRPr="005451D0">
        <w:rPr>
          <w:rFonts w:ascii="Arial" w:hAnsi="Arial" w:cs="Arial"/>
          <w:shd w:val="clear" w:color="auto" w:fill="FFFFFF"/>
        </w:rPr>
        <w:t xml:space="preserve">Pam </w:t>
      </w:r>
      <w:proofErr w:type="spellStart"/>
      <w:r w:rsidR="005451D0" w:rsidRPr="005451D0">
        <w:rPr>
          <w:rFonts w:ascii="Arial" w:hAnsi="Arial" w:cs="Arial"/>
          <w:shd w:val="clear" w:color="auto" w:fill="FFFFFF"/>
        </w:rPr>
        <w:t>Gavenda</w:t>
      </w:r>
      <w:proofErr w:type="spellEnd"/>
      <w:r w:rsidR="005451D0" w:rsidRPr="005451D0">
        <w:rPr>
          <w:rFonts w:ascii="Arial" w:hAnsi="Arial" w:cs="Arial"/>
          <w:shd w:val="clear" w:color="auto" w:fill="FFFFFF"/>
        </w:rPr>
        <w:t>, SPHR, Syracuse University</w:t>
      </w:r>
      <w:r w:rsidR="005451D0" w:rsidRPr="005451D0">
        <w:rPr>
          <w:rFonts w:ascii="Arial" w:hAnsi="Arial" w:cs="Arial"/>
        </w:rPr>
        <w:t xml:space="preserve">, </w:t>
      </w:r>
      <w:r w:rsidR="005451D0" w:rsidRPr="005451D0">
        <w:rPr>
          <w:rFonts w:ascii="Arial" w:hAnsi="Arial" w:cs="Arial"/>
          <w:shd w:val="clear" w:color="auto" w:fill="FFFFFF"/>
        </w:rPr>
        <w:t>Perspective Mentoring</w:t>
      </w:r>
      <w:r w:rsidR="005451D0" w:rsidRPr="005451D0">
        <w:rPr>
          <w:rFonts w:ascii="Arial" w:hAnsi="Arial" w:cs="Arial"/>
        </w:rPr>
        <w:t xml:space="preserve">, </w:t>
      </w:r>
      <w:r w:rsidR="005451D0" w:rsidRPr="005451D0">
        <w:rPr>
          <w:rFonts w:ascii="Arial" w:hAnsi="Arial" w:cs="Arial"/>
          <w:shd w:val="clear" w:color="auto" w:fill="FFFFFF"/>
        </w:rPr>
        <w:t>Suburban Propane, and</w:t>
      </w:r>
      <w:r w:rsidR="005451D0">
        <w:rPr>
          <w:rFonts w:ascii="Arial" w:hAnsi="Arial" w:cs="Arial"/>
          <w:shd w:val="clear" w:color="auto" w:fill="FFFFFF"/>
        </w:rPr>
        <w:t xml:space="preserve"> </w:t>
      </w:r>
      <w:r w:rsidR="005451D0" w:rsidRPr="005451D0">
        <w:rPr>
          <w:rFonts w:ascii="Arial" w:hAnsi="Arial" w:cs="Arial"/>
          <w:shd w:val="clear" w:color="auto" w:fill="FFFFFF"/>
        </w:rPr>
        <w:t>VIP Structures.</w:t>
      </w:r>
      <w:r w:rsidR="005451D0" w:rsidRPr="005451D0">
        <w:rPr>
          <w:rFonts w:ascii="Arial" w:hAnsi="Arial" w:cs="Arial"/>
        </w:rPr>
        <w:t> </w:t>
      </w:r>
    </w:p>
    <w:p w14:paraId="6F99B86B" w14:textId="77777777" w:rsidR="003D246D" w:rsidRPr="008F56E7" w:rsidRDefault="003D246D" w:rsidP="00A64CE1">
      <w:pPr>
        <w:spacing w:line="360" w:lineRule="auto"/>
        <w:jc w:val="both"/>
        <w:rPr>
          <w:rFonts w:ascii="Arial" w:hAnsi="Arial" w:cs="Arial"/>
        </w:rPr>
      </w:pPr>
    </w:p>
    <w:p w14:paraId="671F7A77" w14:textId="08B2EE9B" w:rsidR="002346BA" w:rsidRDefault="00B2320A" w:rsidP="00A64CE1">
      <w:pPr>
        <w:spacing w:line="360" w:lineRule="auto"/>
        <w:jc w:val="both"/>
        <w:rPr>
          <w:rFonts w:ascii="Arial" w:hAnsi="Arial" w:cs="Arial"/>
        </w:rPr>
      </w:pPr>
      <w:r w:rsidRPr="008F56E7">
        <w:rPr>
          <w:rFonts w:ascii="Arial" w:hAnsi="Arial" w:cs="Arial"/>
        </w:rPr>
        <w:t xml:space="preserve">Nominations </w:t>
      </w:r>
      <w:r w:rsidR="00E36504" w:rsidRPr="008F56E7">
        <w:rPr>
          <w:rFonts w:ascii="Arial" w:hAnsi="Arial" w:cs="Arial"/>
        </w:rPr>
        <w:t>were</w:t>
      </w:r>
      <w:r w:rsidRPr="008F56E7">
        <w:rPr>
          <w:rFonts w:ascii="Arial" w:hAnsi="Arial" w:cs="Arial"/>
        </w:rPr>
        <w:t xml:space="preserve"> evaluated by a panel of local and national judges representing the profession and community</w:t>
      </w:r>
      <w:r w:rsidR="001B71C9" w:rsidRPr="008F56E7">
        <w:rPr>
          <w:rFonts w:ascii="Arial" w:hAnsi="Arial" w:cs="Arial"/>
        </w:rPr>
        <w:t>. They evaluated the</w:t>
      </w:r>
      <w:r w:rsidRPr="008F56E7">
        <w:rPr>
          <w:rFonts w:ascii="Arial" w:hAnsi="Arial" w:cs="Arial"/>
        </w:rPr>
        <w:t xml:space="preserve"> quality of </w:t>
      </w:r>
      <w:r w:rsidR="00F22BCE" w:rsidRPr="008F56E7">
        <w:rPr>
          <w:rFonts w:ascii="Arial" w:hAnsi="Arial" w:cs="Arial"/>
        </w:rPr>
        <w:t>talent development</w:t>
      </w:r>
      <w:r w:rsidRPr="008F56E7">
        <w:rPr>
          <w:rFonts w:ascii="Arial" w:hAnsi="Arial" w:cs="Arial"/>
        </w:rPr>
        <w:t xml:space="preserve"> practices, practice results and impacts, and demonstrations of how the practices linked to the strategic growth or success of organization</w:t>
      </w:r>
      <w:r w:rsidR="000604EC" w:rsidRPr="008F56E7">
        <w:rPr>
          <w:rFonts w:ascii="Arial" w:hAnsi="Arial" w:cs="Arial"/>
        </w:rPr>
        <w:t>s</w:t>
      </w:r>
      <w:r w:rsidRPr="008F56E7">
        <w:rPr>
          <w:rFonts w:ascii="Arial" w:hAnsi="Arial" w:cs="Arial"/>
        </w:rPr>
        <w:t xml:space="preserve"> and individuals</w:t>
      </w:r>
      <w:r w:rsidRPr="008234E1">
        <w:rPr>
          <w:rFonts w:ascii="Arial" w:hAnsi="Arial" w:cs="Arial"/>
        </w:rPr>
        <w:t xml:space="preserve">. </w:t>
      </w:r>
      <w:bookmarkStart w:id="1" w:name="_Hlk530289906"/>
    </w:p>
    <w:p w14:paraId="74BC0D6B" w14:textId="77777777" w:rsidR="008234E1" w:rsidRPr="008F56E7" w:rsidRDefault="008234E1" w:rsidP="00A64CE1">
      <w:pPr>
        <w:spacing w:line="360" w:lineRule="auto"/>
        <w:jc w:val="both"/>
        <w:rPr>
          <w:rFonts w:ascii="Arial" w:hAnsi="Arial" w:cs="Arial"/>
        </w:rPr>
      </w:pPr>
    </w:p>
    <w:bookmarkEnd w:id="1"/>
    <w:p w14:paraId="60B0F0E5" w14:textId="2A76327F" w:rsidR="003301B7" w:rsidRPr="008F56E7" w:rsidRDefault="003301B7" w:rsidP="00A64CE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8F56E7">
        <w:rPr>
          <w:rFonts w:ascii="Arial" w:hAnsi="Arial" w:cs="Arial"/>
          <w:b/>
        </w:rPr>
        <w:t xml:space="preserve">CNY BEST </w:t>
      </w:r>
      <w:r w:rsidR="00FD164D" w:rsidRPr="008F56E7">
        <w:rPr>
          <w:rFonts w:ascii="Arial" w:hAnsi="Arial" w:cs="Arial"/>
          <w:b/>
          <w:i/>
        </w:rPr>
        <w:t xml:space="preserve">Talent Development </w:t>
      </w:r>
      <w:proofErr w:type="gramStart"/>
      <w:r w:rsidR="00704C35" w:rsidRPr="008F56E7">
        <w:rPr>
          <w:rFonts w:ascii="Arial" w:hAnsi="Arial" w:cs="Arial"/>
          <w:b/>
        </w:rPr>
        <w:t>For</w:t>
      </w:r>
      <w:proofErr w:type="gramEnd"/>
      <w:r w:rsidR="00704C35" w:rsidRPr="008F56E7">
        <w:rPr>
          <w:rFonts w:ascii="Arial" w:hAnsi="Arial" w:cs="Arial"/>
          <w:b/>
        </w:rPr>
        <w:t xml:space="preserve"> </w:t>
      </w:r>
      <w:r w:rsidR="005451D0">
        <w:rPr>
          <w:rFonts w:ascii="Arial" w:hAnsi="Arial" w:cs="Arial"/>
          <w:b/>
        </w:rPr>
        <w:t>Consultant</w:t>
      </w:r>
    </w:p>
    <w:bookmarkStart w:id="2" w:name="_Hlk530290028"/>
    <w:p w14:paraId="0A77CF42" w14:textId="2DC586FC" w:rsidR="003301B7" w:rsidRPr="008F56E7" w:rsidRDefault="005451D0" w:rsidP="00A64CE1">
      <w:pPr>
        <w:spacing w:line="360" w:lineRule="auto"/>
        <w:jc w:val="both"/>
        <w:rPr>
          <w:rFonts w:ascii="Arial" w:hAnsi="Arial" w:cs="Arial"/>
        </w:rPr>
      </w:pPr>
      <w:r>
        <w:rPr>
          <w:color w:val="000000"/>
        </w:rPr>
        <w:fldChar w:fldCharType="begin"/>
      </w:r>
      <w:r>
        <w:rPr>
          <w:color w:val="000000"/>
        </w:rPr>
        <w:instrText xml:space="preserve"> INCLUDEPICTURE "https://lh7-us.googleusercontent.com/nhXvLECVu5-78r3CjPxy9FMf3lFB95jK9jAmRkK_pZqEViq6RK651tTeI1wWjkY06zv7DKLmkZGCBr8GCJGBp6DhZUXfVYNLCyuJQSy_gqcc5hdgmB456PleysJP1XOTllwgrdMpxRHOgLG7Jxqi3O1ZOw=s2048" \* MERGEFORMATINET </w:instrText>
      </w:r>
      <w:r>
        <w:rPr>
          <w:color w:val="000000"/>
        </w:rPr>
        <w:fldChar w:fldCharType="separate"/>
      </w:r>
      <w:r>
        <w:rPr>
          <w:noProof/>
          <w:color w:val="000000"/>
        </w:rPr>
        <w:drawing>
          <wp:inline distT="0" distB="0" distL="0" distR="0" wp14:anchorId="3AB625B5" wp14:editId="1B769689">
            <wp:extent cx="1971462" cy="501445"/>
            <wp:effectExtent l="0" t="0" r="0" b="0"/>
            <wp:docPr id="15981918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6955" cy="510473"/>
                    </a:xfrm>
                    <a:prstGeom prst="rect">
                      <a:avLst/>
                    </a:prstGeom>
                    <a:noFill/>
                    <a:ln>
                      <a:noFill/>
                    </a:ln>
                  </pic:spPr>
                </pic:pic>
              </a:graphicData>
            </a:graphic>
          </wp:inline>
        </w:drawing>
      </w:r>
      <w:r>
        <w:rPr>
          <w:color w:val="000000"/>
        </w:rPr>
        <w:fldChar w:fldCharType="end"/>
      </w:r>
    </w:p>
    <w:p w14:paraId="05BD7FAC" w14:textId="14EDF7EB" w:rsidR="00FE5EF3" w:rsidRPr="008F56E7" w:rsidRDefault="005451D0" w:rsidP="008F56E7">
      <w:pPr>
        <w:spacing w:line="360" w:lineRule="auto"/>
        <w:jc w:val="both"/>
        <w:rPr>
          <w:rFonts w:ascii="Arial" w:hAnsi="Arial" w:cs="Arial"/>
        </w:rPr>
      </w:pPr>
      <w:r>
        <w:rPr>
          <w:rFonts w:ascii="Arial" w:hAnsi="Arial" w:cs="Arial"/>
          <w:b/>
          <w:bCs/>
          <w:noProof/>
        </w:rPr>
        <w:lastRenderedPageBreak/>
        <w:t>Emergent</w:t>
      </w:r>
      <w:r w:rsidR="00FE5EF3" w:rsidRPr="008F56E7">
        <w:rPr>
          <w:rFonts w:ascii="Arial" w:hAnsi="Arial" w:cs="Arial"/>
          <w:b/>
          <w:bCs/>
          <w:noProof/>
        </w:rPr>
        <w:t xml:space="preserve"> </w:t>
      </w:r>
      <w:r w:rsidR="00675D8E" w:rsidRPr="008F56E7">
        <w:rPr>
          <w:rFonts w:ascii="Arial" w:hAnsi="Arial" w:cs="Arial"/>
          <w:bCs/>
          <w:noProof/>
        </w:rPr>
        <w:t>was recognized with</w:t>
      </w:r>
      <w:r w:rsidR="00675D8E" w:rsidRPr="008F56E7">
        <w:rPr>
          <w:rFonts w:ascii="Arial" w:hAnsi="Arial" w:cs="Arial"/>
          <w:b/>
          <w:bCs/>
          <w:noProof/>
        </w:rPr>
        <w:t xml:space="preserve"> </w:t>
      </w:r>
      <w:r w:rsidR="003301B7" w:rsidRPr="008F56E7">
        <w:rPr>
          <w:rFonts w:ascii="Arial" w:hAnsi="Arial" w:cs="Arial"/>
          <w:bCs/>
        </w:rPr>
        <w:t xml:space="preserve">the </w:t>
      </w:r>
      <w:r w:rsidR="003301B7" w:rsidRPr="008F56E7">
        <w:rPr>
          <w:rFonts w:ascii="Arial" w:hAnsi="Arial" w:cs="Arial"/>
        </w:rPr>
        <w:t xml:space="preserve">CNY BEST </w:t>
      </w:r>
      <w:r w:rsidR="00A964A3" w:rsidRPr="008F56E7">
        <w:rPr>
          <w:rFonts w:ascii="Arial" w:hAnsi="Arial" w:cs="Arial"/>
          <w:i/>
        </w:rPr>
        <w:t>Talent Development</w:t>
      </w:r>
      <w:r w:rsidR="003301B7" w:rsidRPr="008F56E7">
        <w:rPr>
          <w:rFonts w:ascii="Arial" w:hAnsi="Arial" w:cs="Arial"/>
          <w:i/>
        </w:rPr>
        <w:t xml:space="preserve"> </w:t>
      </w:r>
      <w:proofErr w:type="gramStart"/>
      <w:r w:rsidR="00704C35" w:rsidRPr="008F56E7">
        <w:rPr>
          <w:rFonts w:ascii="Arial" w:hAnsi="Arial" w:cs="Arial"/>
          <w:iCs/>
        </w:rPr>
        <w:t>For</w:t>
      </w:r>
      <w:proofErr w:type="gramEnd"/>
      <w:r w:rsidR="00704C35" w:rsidRPr="008F56E7">
        <w:rPr>
          <w:rFonts w:ascii="Arial" w:hAnsi="Arial" w:cs="Arial"/>
          <w:iCs/>
        </w:rPr>
        <w:t xml:space="preserve"> </w:t>
      </w:r>
      <w:r>
        <w:rPr>
          <w:rFonts w:ascii="Arial" w:hAnsi="Arial" w:cs="Arial"/>
          <w:iCs/>
        </w:rPr>
        <w:t>Consultant</w:t>
      </w:r>
      <w:r w:rsidR="003301B7" w:rsidRPr="008F56E7">
        <w:rPr>
          <w:rFonts w:ascii="Arial" w:hAnsi="Arial" w:cs="Arial"/>
        </w:rPr>
        <w:t xml:space="preserve"> Award for linking </w:t>
      </w:r>
      <w:r w:rsidR="00A964A3" w:rsidRPr="008F56E7">
        <w:rPr>
          <w:rFonts w:ascii="Arial" w:hAnsi="Arial" w:cs="Arial"/>
        </w:rPr>
        <w:t>talent development</w:t>
      </w:r>
      <w:r w:rsidR="003301B7" w:rsidRPr="008F56E7">
        <w:rPr>
          <w:rFonts w:ascii="Arial" w:hAnsi="Arial" w:cs="Arial"/>
        </w:rPr>
        <w:t xml:space="preserve"> to their </w:t>
      </w:r>
      <w:r w:rsidR="001F41C1" w:rsidRPr="008F56E7">
        <w:rPr>
          <w:rFonts w:ascii="Arial" w:hAnsi="Arial" w:cs="Arial"/>
        </w:rPr>
        <w:t>organization</w:t>
      </w:r>
      <w:r w:rsidR="003301B7" w:rsidRPr="008F56E7">
        <w:rPr>
          <w:rFonts w:ascii="Arial" w:hAnsi="Arial" w:cs="Arial"/>
        </w:rPr>
        <w:t>’</w:t>
      </w:r>
      <w:r w:rsidR="001F41C1" w:rsidRPr="008F56E7">
        <w:rPr>
          <w:rFonts w:ascii="Arial" w:hAnsi="Arial" w:cs="Arial"/>
        </w:rPr>
        <w:t>s</w:t>
      </w:r>
      <w:r w:rsidR="003301B7" w:rsidRPr="008F56E7">
        <w:rPr>
          <w:rFonts w:ascii="Arial" w:hAnsi="Arial" w:cs="Arial"/>
        </w:rPr>
        <w:t xml:space="preserve"> strategic growth or success with </w:t>
      </w:r>
      <w:r>
        <w:rPr>
          <w:rFonts w:ascii="Arial" w:hAnsi="Arial" w:cs="Arial"/>
        </w:rPr>
        <w:t>their Emergent Leader program.</w:t>
      </w:r>
    </w:p>
    <w:bookmarkEnd w:id="2"/>
    <w:p w14:paraId="6E34B294" w14:textId="77777777" w:rsidR="00E64532" w:rsidRDefault="00E64532" w:rsidP="00E64532">
      <w:pPr>
        <w:spacing w:before="88"/>
        <w:jc w:val="both"/>
        <w:rPr>
          <w:rFonts w:ascii="Arial" w:hAnsi="Arial" w:cs="Arial"/>
        </w:rPr>
      </w:pPr>
    </w:p>
    <w:p w14:paraId="254203BD" w14:textId="283D81EC" w:rsidR="00E8519B" w:rsidRPr="005451D0" w:rsidRDefault="005451D0" w:rsidP="00A64CE1">
      <w:pPr>
        <w:spacing w:line="360" w:lineRule="auto"/>
        <w:jc w:val="both"/>
        <w:rPr>
          <w:rStyle w:val="oypena"/>
          <w:rFonts w:ascii="Arial" w:hAnsi="Arial" w:cs="Arial"/>
        </w:rPr>
      </w:pPr>
      <w:r w:rsidRPr="005451D0">
        <w:rPr>
          <w:rStyle w:val="oypena"/>
          <w:rFonts w:ascii="Arial" w:hAnsi="Arial" w:cs="Arial"/>
        </w:rPr>
        <w:t>The public Emergent Leader course is a remote offering that consists of five three-hour sessions, four one-on-one coaching meetings, and one post-course “action learning” session. Participants receive a workbook as an instructional aid. The course is built around five fundamentals of leadership. The first five sessions deal with each of these fundamentals: Leadership Presence; Communicating Clearly; Leadership Agility; Building Teams; and Driving Performance.</w:t>
      </w:r>
    </w:p>
    <w:p w14:paraId="2FCEB95F" w14:textId="77777777" w:rsidR="005451D0" w:rsidRPr="008F56E7" w:rsidRDefault="005451D0" w:rsidP="00A64CE1">
      <w:pPr>
        <w:spacing w:line="360" w:lineRule="auto"/>
        <w:jc w:val="both"/>
        <w:rPr>
          <w:rFonts w:ascii="Arial" w:hAnsi="Arial" w:cs="Arial"/>
        </w:rPr>
      </w:pPr>
    </w:p>
    <w:p w14:paraId="70962F7E" w14:textId="010DEF4B" w:rsidR="00EF473C" w:rsidRPr="008F56E7" w:rsidRDefault="00EF473C" w:rsidP="00A64CE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8F56E7">
        <w:rPr>
          <w:rFonts w:ascii="Arial" w:hAnsi="Arial" w:cs="Arial"/>
          <w:b/>
        </w:rPr>
        <w:t xml:space="preserve">CNY BEST </w:t>
      </w:r>
      <w:r w:rsidRPr="008F56E7">
        <w:rPr>
          <w:rFonts w:ascii="Arial" w:hAnsi="Arial" w:cs="Arial"/>
          <w:b/>
          <w:i/>
        </w:rPr>
        <w:t>Talent Development</w:t>
      </w:r>
      <w:r w:rsidRPr="008F56E7">
        <w:rPr>
          <w:rFonts w:ascii="Arial" w:hAnsi="Arial" w:cs="Arial"/>
          <w:b/>
        </w:rPr>
        <w:t xml:space="preserve"> </w:t>
      </w:r>
      <w:r w:rsidR="005451D0">
        <w:rPr>
          <w:rFonts w:ascii="Arial" w:hAnsi="Arial" w:cs="Arial"/>
          <w:b/>
        </w:rPr>
        <w:t>Team</w:t>
      </w:r>
    </w:p>
    <w:p w14:paraId="1FC3C6D6" w14:textId="579B55A5" w:rsidR="00EF473C" w:rsidRPr="008F56E7" w:rsidRDefault="00EF473C" w:rsidP="00A64CE1">
      <w:pPr>
        <w:spacing w:line="360" w:lineRule="auto"/>
        <w:jc w:val="both"/>
        <w:rPr>
          <w:rFonts w:ascii="Arial" w:hAnsi="Arial" w:cs="Arial"/>
        </w:rPr>
      </w:pPr>
      <w:bookmarkStart w:id="3" w:name="_Hlk530290128"/>
      <w:r w:rsidRPr="008F56E7">
        <w:rPr>
          <w:rFonts w:ascii="Arial" w:hAnsi="Arial" w:cs="Arial"/>
        </w:rPr>
        <w:t xml:space="preserve">   </w:t>
      </w:r>
      <w:r w:rsidR="005451D0">
        <w:rPr>
          <w:color w:val="000000"/>
        </w:rPr>
        <w:fldChar w:fldCharType="begin"/>
      </w:r>
      <w:r w:rsidR="005451D0">
        <w:rPr>
          <w:color w:val="000000"/>
        </w:rPr>
        <w:instrText xml:space="preserve"> INCLUDEPICTURE "https://lh7-us.googleusercontent.com/rNRGkgbY5SPi_EI1OLEJ5qj2rdt4a_f5nF90uPYNmnhvGIbBZoGCNGAoOVCPabodOt-G3SjKhU43BTwCwx2KwV7_-9sOuj2edzU161eCw0kpj81wFd0bd9tX3m54BH9lWjbl7QC_KlUwizr_UoheeC2r1A=s2048" \* MERGEFORMATINET </w:instrText>
      </w:r>
      <w:r w:rsidR="005451D0">
        <w:rPr>
          <w:color w:val="000000"/>
        </w:rPr>
        <w:fldChar w:fldCharType="separate"/>
      </w:r>
      <w:r w:rsidR="005451D0">
        <w:rPr>
          <w:noProof/>
          <w:color w:val="000000"/>
        </w:rPr>
        <w:drawing>
          <wp:inline distT="0" distB="0" distL="0" distR="0" wp14:anchorId="72C15778" wp14:editId="530EE6FC">
            <wp:extent cx="1740310" cy="676104"/>
            <wp:effectExtent l="0" t="0" r="0" b="0"/>
            <wp:docPr id="1046914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561" cy="685914"/>
                    </a:xfrm>
                    <a:prstGeom prst="rect">
                      <a:avLst/>
                    </a:prstGeom>
                    <a:noFill/>
                    <a:ln>
                      <a:noFill/>
                    </a:ln>
                  </pic:spPr>
                </pic:pic>
              </a:graphicData>
            </a:graphic>
          </wp:inline>
        </w:drawing>
      </w:r>
      <w:r w:rsidR="005451D0">
        <w:rPr>
          <w:color w:val="000000"/>
        </w:rPr>
        <w:fldChar w:fldCharType="end"/>
      </w:r>
    </w:p>
    <w:p w14:paraId="2A51E671" w14:textId="5FE06E74" w:rsidR="00FE5EF3" w:rsidRPr="008F56E7" w:rsidRDefault="005451D0" w:rsidP="00AD3449">
      <w:pPr>
        <w:autoSpaceDE w:val="0"/>
        <w:autoSpaceDN w:val="0"/>
        <w:adjustRightInd w:val="0"/>
        <w:spacing w:line="360" w:lineRule="auto"/>
        <w:jc w:val="both"/>
        <w:rPr>
          <w:rFonts w:ascii="Arial" w:hAnsi="Arial" w:cs="Arial"/>
        </w:rPr>
      </w:pPr>
      <w:r>
        <w:rPr>
          <w:rFonts w:ascii="Arial" w:hAnsi="Arial" w:cs="Arial"/>
          <w:b/>
          <w:bCs/>
        </w:rPr>
        <w:t>NBT Bank</w:t>
      </w:r>
      <w:r w:rsidR="00704C35" w:rsidRPr="008F56E7">
        <w:rPr>
          <w:rFonts w:ascii="Arial" w:hAnsi="Arial" w:cs="Arial"/>
        </w:rPr>
        <w:t xml:space="preserve"> was</w:t>
      </w:r>
      <w:r>
        <w:rPr>
          <w:rFonts w:ascii="Arial" w:hAnsi="Arial" w:cs="Arial"/>
        </w:rPr>
        <w:t xml:space="preserve"> </w:t>
      </w:r>
      <w:r w:rsidR="00704C35" w:rsidRPr="008F56E7">
        <w:rPr>
          <w:rFonts w:ascii="Arial" w:hAnsi="Arial" w:cs="Arial"/>
        </w:rPr>
        <w:t>honored with t</w:t>
      </w:r>
      <w:r w:rsidR="00704C35" w:rsidRPr="008F56E7">
        <w:rPr>
          <w:rFonts w:ascii="Arial" w:hAnsi="Arial" w:cs="Arial"/>
          <w:bCs/>
        </w:rPr>
        <w:t xml:space="preserve">he </w:t>
      </w:r>
      <w:r w:rsidR="00704C35" w:rsidRPr="008F56E7">
        <w:rPr>
          <w:rFonts w:ascii="Arial" w:hAnsi="Arial" w:cs="Arial"/>
        </w:rPr>
        <w:t xml:space="preserve">CNY BEST </w:t>
      </w:r>
      <w:r w:rsidR="00704C35" w:rsidRPr="008F56E7">
        <w:rPr>
          <w:rFonts w:ascii="Arial" w:hAnsi="Arial" w:cs="Arial"/>
          <w:i/>
        </w:rPr>
        <w:t>Talent Development</w:t>
      </w:r>
      <w:r w:rsidR="00704C35" w:rsidRPr="008F56E7">
        <w:rPr>
          <w:rFonts w:ascii="Arial" w:hAnsi="Arial" w:cs="Arial"/>
        </w:rPr>
        <w:t xml:space="preserve"> </w:t>
      </w:r>
      <w:r>
        <w:rPr>
          <w:rFonts w:ascii="Arial" w:hAnsi="Arial" w:cs="Arial"/>
        </w:rPr>
        <w:t>Team</w:t>
      </w:r>
      <w:r w:rsidR="00704C35" w:rsidRPr="008F56E7">
        <w:rPr>
          <w:rFonts w:ascii="Arial" w:hAnsi="Arial" w:cs="Arial"/>
          <w:bCs/>
        </w:rPr>
        <w:t xml:space="preserve"> Award for linking talent development to the organization’s strategic growth or success </w:t>
      </w:r>
      <w:r w:rsidR="00704C35" w:rsidRPr="00824191">
        <w:rPr>
          <w:rFonts w:ascii="Arial" w:hAnsi="Arial" w:cs="Arial"/>
          <w:bCs/>
        </w:rPr>
        <w:t xml:space="preserve">with </w:t>
      </w:r>
      <w:r w:rsidR="00704C35" w:rsidRPr="00824191">
        <w:rPr>
          <w:rFonts w:ascii="Arial" w:hAnsi="Arial" w:cs="Arial"/>
          <w:bCs/>
          <w:noProof/>
        </w:rPr>
        <w:t xml:space="preserve">its </w:t>
      </w:r>
      <w:r>
        <w:rPr>
          <w:rFonts w:ascii="Arial" w:hAnsi="Arial" w:cs="Arial"/>
        </w:rPr>
        <w:t>Employees Crave Skills: Keys to a Successful Learning Platform Rollout.</w:t>
      </w:r>
    </w:p>
    <w:bookmarkEnd w:id="3"/>
    <w:p w14:paraId="5407FCFB" w14:textId="77777777" w:rsidR="008F56E7" w:rsidRPr="008F56E7" w:rsidRDefault="008F56E7" w:rsidP="0072168E">
      <w:pPr>
        <w:autoSpaceDE w:val="0"/>
        <w:autoSpaceDN w:val="0"/>
        <w:adjustRightInd w:val="0"/>
        <w:rPr>
          <w:rFonts w:ascii="Arial" w:hAnsi="Arial" w:cs="Arial"/>
        </w:rPr>
      </w:pPr>
    </w:p>
    <w:p w14:paraId="1330196D" w14:textId="6941C554" w:rsidR="00E96A0B" w:rsidRDefault="005451D0" w:rsidP="00A64CE1">
      <w:pPr>
        <w:spacing w:line="360" w:lineRule="auto"/>
        <w:jc w:val="both"/>
        <w:rPr>
          <w:rStyle w:val="oypena"/>
          <w:rFonts w:ascii="Arial" w:hAnsi="Arial" w:cs="Arial"/>
        </w:rPr>
      </w:pPr>
      <w:r w:rsidRPr="005451D0">
        <w:rPr>
          <w:rStyle w:val="oypena"/>
          <w:rFonts w:ascii="Arial" w:hAnsi="Arial" w:cs="Arial"/>
        </w:rPr>
        <w:t>Amid the Covid-19 pandemic, NBT Bancorp's organizational development team adapted to better support employee growth. They aimed to shift towards an ongoing skill development model to accommodate the company's geographical expansion during the pandemic, address employee engagement concerns, and mitigate knowledge loss from retirements. They initiated a learning-specific survey to identify needs and found that providing on-demand content was the optimal solution. With the introduction of their new HRIS platform, including the internally branded NBT University, the team partnered with a content vendor to offer on-demand skill development resources. This empowered employees to develop their skills at their convenience, regardless of location, resulting in widespread platform adoption with activation rates surpassing those of similar organizations.</w:t>
      </w:r>
    </w:p>
    <w:p w14:paraId="7DCC2B4C" w14:textId="77777777" w:rsidR="005451D0" w:rsidRPr="005451D0" w:rsidRDefault="005451D0" w:rsidP="00A64CE1">
      <w:pPr>
        <w:spacing w:line="360" w:lineRule="auto"/>
        <w:jc w:val="both"/>
        <w:rPr>
          <w:rFonts w:ascii="Arial" w:hAnsi="Arial" w:cs="Arial"/>
        </w:rPr>
      </w:pPr>
    </w:p>
    <w:p w14:paraId="34251F58" w14:textId="7613B230" w:rsidR="00C2362F" w:rsidRPr="008F56E7" w:rsidRDefault="00C2362F" w:rsidP="00A64CE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8F56E7">
        <w:rPr>
          <w:rFonts w:ascii="Arial" w:hAnsi="Arial" w:cs="Arial"/>
          <w:b/>
        </w:rPr>
        <w:t xml:space="preserve">CNY BEST </w:t>
      </w:r>
      <w:r w:rsidRPr="008F56E7">
        <w:rPr>
          <w:rFonts w:ascii="Arial" w:hAnsi="Arial" w:cs="Arial"/>
          <w:b/>
          <w:i/>
        </w:rPr>
        <w:t>Talent Development</w:t>
      </w:r>
      <w:r w:rsidRPr="008F56E7">
        <w:rPr>
          <w:rFonts w:ascii="Arial" w:hAnsi="Arial" w:cs="Arial"/>
          <w:b/>
        </w:rPr>
        <w:t xml:space="preserve"> </w:t>
      </w:r>
      <w:r w:rsidR="005451D0">
        <w:rPr>
          <w:rFonts w:ascii="Arial" w:hAnsi="Arial" w:cs="Arial"/>
          <w:b/>
        </w:rPr>
        <w:t>for Non-Profit</w:t>
      </w:r>
    </w:p>
    <w:bookmarkStart w:id="4" w:name="_Hlk530290211"/>
    <w:p w14:paraId="52B35F46" w14:textId="3E4879BB" w:rsidR="00C2362F" w:rsidRPr="008F56E7" w:rsidRDefault="005451D0" w:rsidP="00A64CE1">
      <w:pPr>
        <w:spacing w:line="360" w:lineRule="auto"/>
        <w:jc w:val="both"/>
        <w:rPr>
          <w:rFonts w:ascii="Arial" w:hAnsi="Arial" w:cs="Arial"/>
          <w:b/>
          <w:bCs/>
        </w:rPr>
      </w:pPr>
      <w:r>
        <w:rPr>
          <w:color w:val="000000"/>
        </w:rPr>
        <w:fldChar w:fldCharType="begin"/>
      </w:r>
      <w:r>
        <w:rPr>
          <w:color w:val="000000"/>
        </w:rPr>
        <w:instrText xml:space="preserve"> INCLUDEPICTURE "https://lh7-us.googleusercontent.com/w29POYMuZbZPdwZH7kCEskNUiH_5Vj0rnhYG0F1aG4WbBzmCup9Rho_woZL7GdUlhpqfLux0ZWLbk-OnQgtDtu4csDkMiVNGi80w9j4Yf80oicFisIvZtvojD2iPst7kD8JIzJH38wXzAochPwHgrX5p7Q=s2048" \* MERGEFORMATINET </w:instrText>
      </w:r>
      <w:r>
        <w:rPr>
          <w:color w:val="000000"/>
        </w:rPr>
        <w:fldChar w:fldCharType="separate"/>
      </w:r>
      <w:r>
        <w:rPr>
          <w:noProof/>
          <w:color w:val="000000"/>
        </w:rPr>
        <w:drawing>
          <wp:inline distT="0" distB="0" distL="0" distR="0" wp14:anchorId="75490376" wp14:editId="029774EC">
            <wp:extent cx="2625213" cy="639456"/>
            <wp:effectExtent l="0" t="0" r="3810" b="0"/>
            <wp:docPr id="9315154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682" cy="649070"/>
                    </a:xfrm>
                    <a:prstGeom prst="rect">
                      <a:avLst/>
                    </a:prstGeom>
                    <a:noFill/>
                    <a:ln>
                      <a:noFill/>
                    </a:ln>
                  </pic:spPr>
                </pic:pic>
              </a:graphicData>
            </a:graphic>
          </wp:inline>
        </w:drawing>
      </w:r>
      <w:r>
        <w:rPr>
          <w:color w:val="000000"/>
        </w:rPr>
        <w:fldChar w:fldCharType="end"/>
      </w:r>
    </w:p>
    <w:p w14:paraId="79343894" w14:textId="6262F0AA" w:rsidR="00DC0383" w:rsidRDefault="005451D0" w:rsidP="00141C8F">
      <w:pPr>
        <w:spacing w:line="360" w:lineRule="auto"/>
        <w:jc w:val="both"/>
        <w:rPr>
          <w:rFonts w:ascii="Arial" w:hAnsi="Arial" w:cs="Arial"/>
        </w:rPr>
      </w:pPr>
      <w:r>
        <w:rPr>
          <w:rFonts w:ascii="Arial" w:hAnsi="Arial" w:cs="Arial"/>
          <w:b/>
        </w:rPr>
        <w:t>Oswego County Federal Credit Union</w:t>
      </w:r>
      <w:r w:rsidR="00966BDD" w:rsidRPr="008F56E7">
        <w:rPr>
          <w:rFonts w:ascii="Arial" w:hAnsi="Arial" w:cs="Arial"/>
          <w:b/>
        </w:rPr>
        <w:t xml:space="preserve"> </w:t>
      </w:r>
      <w:r w:rsidR="001F41C1" w:rsidRPr="008F56E7">
        <w:rPr>
          <w:rFonts w:ascii="Arial" w:hAnsi="Arial" w:cs="Arial"/>
        </w:rPr>
        <w:t>was</w:t>
      </w:r>
      <w:r w:rsidR="00C2362F" w:rsidRPr="008F56E7">
        <w:rPr>
          <w:rFonts w:ascii="Arial" w:hAnsi="Arial" w:cs="Arial"/>
        </w:rPr>
        <w:t xml:space="preserve"> </w:t>
      </w:r>
      <w:r w:rsidR="0091500C" w:rsidRPr="008F56E7">
        <w:rPr>
          <w:rFonts w:ascii="Arial" w:hAnsi="Arial" w:cs="Arial"/>
        </w:rPr>
        <w:t>presented</w:t>
      </w:r>
      <w:r w:rsidR="00C2362F" w:rsidRPr="008F56E7">
        <w:rPr>
          <w:rFonts w:ascii="Arial" w:hAnsi="Arial" w:cs="Arial"/>
        </w:rPr>
        <w:t xml:space="preserve"> with CNY BEST</w:t>
      </w:r>
      <w:r w:rsidR="00E87CF0" w:rsidRPr="008F56E7">
        <w:rPr>
          <w:rFonts w:ascii="Arial" w:hAnsi="Arial" w:cs="Arial"/>
        </w:rPr>
        <w:t xml:space="preserve"> </w:t>
      </w:r>
      <w:r w:rsidR="00E87CF0" w:rsidRPr="008F56E7">
        <w:rPr>
          <w:rFonts w:ascii="Arial" w:hAnsi="Arial" w:cs="Arial"/>
          <w:i/>
          <w:iCs/>
        </w:rPr>
        <w:t>Talent Development</w:t>
      </w:r>
      <w:r w:rsidR="00E87CF0" w:rsidRPr="008F56E7">
        <w:rPr>
          <w:rFonts w:ascii="Arial" w:hAnsi="Arial" w:cs="Arial"/>
        </w:rPr>
        <w:t xml:space="preserve"> </w:t>
      </w:r>
      <w:r w:rsidR="00966BDD" w:rsidRPr="008F56E7">
        <w:rPr>
          <w:rFonts w:ascii="Arial" w:hAnsi="Arial" w:cs="Arial"/>
        </w:rPr>
        <w:t>Consultant</w:t>
      </w:r>
      <w:r w:rsidR="00E87CF0" w:rsidRPr="008F56E7">
        <w:rPr>
          <w:rFonts w:ascii="Arial" w:hAnsi="Arial" w:cs="Arial"/>
        </w:rPr>
        <w:t xml:space="preserve"> A</w:t>
      </w:r>
      <w:r w:rsidR="00C2362F" w:rsidRPr="008F56E7">
        <w:rPr>
          <w:rFonts w:ascii="Arial" w:hAnsi="Arial" w:cs="Arial"/>
        </w:rPr>
        <w:t>ward</w:t>
      </w:r>
      <w:r w:rsidR="001F41C1" w:rsidRPr="008F56E7">
        <w:rPr>
          <w:rFonts w:ascii="Arial" w:hAnsi="Arial" w:cs="Arial"/>
        </w:rPr>
        <w:t xml:space="preserve"> </w:t>
      </w:r>
      <w:r w:rsidR="00C2362F" w:rsidRPr="008F56E7">
        <w:rPr>
          <w:rFonts w:ascii="Arial" w:hAnsi="Arial" w:cs="Arial"/>
        </w:rPr>
        <w:t xml:space="preserve">for </w:t>
      </w:r>
      <w:r w:rsidR="0063556D" w:rsidRPr="008F56E7">
        <w:rPr>
          <w:rFonts w:ascii="Arial" w:hAnsi="Arial" w:cs="Arial"/>
        </w:rPr>
        <w:t>linking</w:t>
      </w:r>
      <w:r w:rsidR="00DC0383" w:rsidRPr="008F56E7">
        <w:rPr>
          <w:rFonts w:ascii="Arial" w:hAnsi="Arial" w:cs="Arial"/>
        </w:rPr>
        <w:t xml:space="preserve"> </w:t>
      </w:r>
      <w:r w:rsidR="0063556D" w:rsidRPr="008F56E7">
        <w:rPr>
          <w:rFonts w:ascii="Arial" w:hAnsi="Arial" w:cs="Arial"/>
        </w:rPr>
        <w:t>talent development to a client’s or clients’ strategic growth or success</w:t>
      </w:r>
      <w:bookmarkStart w:id="5" w:name="_Hlk22011901"/>
      <w:r w:rsidR="006E53B0" w:rsidRPr="008F56E7">
        <w:rPr>
          <w:rFonts w:ascii="Arial" w:hAnsi="Arial" w:cs="Arial"/>
        </w:rPr>
        <w:t xml:space="preserve"> with its </w:t>
      </w:r>
      <w:bookmarkStart w:id="6" w:name="_Hlk23394468"/>
      <w:bookmarkEnd w:id="5"/>
      <w:r>
        <w:rPr>
          <w:rFonts w:ascii="Arial" w:hAnsi="Arial" w:cs="Arial"/>
        </w:rPr>
        <w:t>Leadership and Personal Development.</w:t>
      </w:r>
    </w:p>
    <w:p w14:paraId="6DC11B17" w14:textId="77777777" w:rsidR="00E64532" w:rsidRPr="008F56E7" w:rsidRDefault="00E64532" w:rsidP="00141C8F">
      <w:pPr>
        <w:spacing w:line="360" w:lineRule="auto"/>
        <w:jc w:val="both"/>
        <w:rPr>
          <w:rFonts w:ascii="Arial" w:hAnsi="Arial" w:cs="Arial"/>
        </w:rPr>
      </w:pPr>
    </w:p>
    <w:p w14:paraId="5379F2DB" w14:textId="2AC2872E" w:rsidR="00E96A0B" w:rsidRDefault="005451D0" w:rsidP="00141C8F">
      <w:pPr>
        <w:spacing w:line="360" w:lineRule="auto"/>
        <w:jc w:val="both"/>
        <w:rPr>
          <w:rStyle w:val="oypena"/>
          <w:rFonts w:ascii="Arial" w:hAnsi="Arial" w:cs="Arial"/>
        </w:rPr>
      </w:pPr>
      <w:r w:rsidRPr="005451D0">
        <w:rPr>
          <w:rStyle w:val="oypena"/>
          <w:rFonts w:ascii="Arial" w:hAnsi="Arial" w:cs="Arial"/>
        </w:rPr>
        <w:t>The purpose of the program is to meet the needs of our employees as we navigate through rapid growth and staff changes. This forced increased pressure on all levels of management as well as the increased staff stress due to staffing issues and COVID fatigue, we were in need of leadership training and self-awareness training. This program consisted of DISC Assessment and Debrief, Personal Development Training, Communication Workshops, Servant Leadership Sessions, Teamwork Sessions, Team Assessment Leadership Game and Personal Development Sessions. All sessions are designed to encouraged to create honest and full communication, team building, basic and in-depth training, learning perspective, and creating next step solutions for all levels of leadership, organization and Community engagement. Employees have gained a better understanding of themselves, their strengths and weaknesses, how they communicate, and the importance of taking time for personal growth. The morale at the organization has improved dramatically and staff is much more engaged.</w:t>
      </w:r>
    </w:p>
    <w:p w14:paraId="5E0BCD15" w14:textId="77777777" w:rsidR="005451D0" w:rsidRPr="005451D0" w:rsidRDefault="005451D0" w:rsidP="00141C8F">
      <w:pPr>
        <w:spacing w:line="360" w:lineRule="auto"/>
        <w:jc w:val="both"/>
        <w:rPr>
          <w:rFonts w:ascii="Arial" w:hAnsi="Arial" w:cs="Arial"/>
        </w:rPr>
      </w:pPr>
    </w:p>
    <w:p w14:paraId="51A86172" w14:textId="76B9E248" w:rsidR="00704C35" w:rsidRPr="008F56E7" w:rsidRDefault="00704C35" w:rsidP="00704C35">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8F56E7">
        <w:rPr>
          <w:rFonts w:ascii="Arial" w:hAnsi="Arial" w:cs="Arial"/>
          <w:b/>
        </w:rPr>
        <w:t>CNY BEST</w:t>
      </w:r>
      <w:r w:rsidR="005451D0">
        <w:rPr>
          <w:rFonts w:ascii="Arial" w:hAnsi="Arial" w:cs="Arial"/>
          <w:b/>
        </w:rPr>
        <w:t xml:space="preserve"> </w:t>
      </w:r>
      <w:r w:rsidR="005451D0" w:rsidRPr="008F56E7">
        <w:rPr>
          <w:rFonts w:ascii="Arial" w:hAnsi="Arial" w:cs="Arial"/>
          <w:b/>
          <w:i/>
        </w:rPr>
        <w:t>Talent Development</w:t>
      </w:r>
      <w:r w:rsidR="005451D0" w:rsidRPr="008F56E7">
        <w:rPr>
          <w:rFonts w:ascii="Arial" w:hAnsi="Arial" w:cs="Arial"/>
          <w:b/>
        </w:rPr>
        <w:t xml:space="preserve"> </w:t>
      </w:r>
      <w:r w:rsidR="005451D0">
        <w:rPr>
          <w:rFonts w:ascii="Arial" w:hAnsi="Arial" w:cs="Arial"/>
          <w:b/>
        </w:rPr>
        <w:t>For-Profit</w:t>
      </w:r>
    </w:p>
    <w:p w14:paraId="241195B1" w14:textId="7B2B1097" w:rsidR="00704C35" w:rsidRPr="008F56E7" w:rsidRDefault="00704C35" w:rsidP="00141C8F">
      <w:pPr>
        <w:spacing w:line="360" w:lineRule="auto"/>
        <w:jc w:val="both"/>
        <w:rPr>
          <w:rFonts w:ascii="Arial" w:hAnsi="Arial" w:cs="Arial"/>
        </w:rPr>
      </w:pPr>
    </w:p>
    <w:bookmarkEnd w:id="4"/>
    <w:bookmarkEnd w:id="6"/>
    <w:p w14:paraId="269559F3" w14:textId="43900734" w:rsidR="00E02112" w:rsidRDefault="005451D0" w:rsidP="00A64CE1">
      <w:pPr>
        <w:spacing w:line="360" w:lineRule="auto"/>
        <w:jc w:val="both"/>
        <w:rPr>
          <w:color w:val="000000"/>
        </w:rPr>
      </w:pPr>
      <w:r>
        <w:rPr>
          <w:color w:val="000000"/>
        </w:rPr>
        <w:fldChar w:fldCharType="begin"/>
      </w:r>
      <w:r>
        <w:rPr>
          <w:color w:val="000000"/>
        </w:rPr>
        <w:instrText xml:space="preserve"> INCLUDEPICTURE "https://lh7-us.googleusercontent.com/Sx-A7YbVHz1UI1nkesadJF5wiDm7-RHLye_0lr9LuN55TYiWGRQWeVUF93BRO7qq8FKfGVxaKGdrG6cmL5LXa0a1DtVYoeaG5nwXtpkBFvsLAoU7FosxO88WkXawLbq9anjwGj7nRYYhHb9o2ww7wjaK6Q=s2048" \* MERGEFORMATINET </w:instrText>
      </w:r>
      <w:r>
        <w:rPr>
          <w:color w:val="000000"/>
        </w:rPr>
        <w:fldChar w:fldCharType="separate"/>
      </w:r>
      <w:r>
        <w:rPr>
          <w:noProof/>
          <w:color w:val="000000"/>
        </w:rPr>
        <w:drawing>
          <wp:inline distT="0" distB="0" distL="0" distR="0" wp14:anchorId="60CB10C1" wp14:editId="75F38A4A">
            <wp:extent cx="825910" cy="825910"/>
            <wp:effectExtent l="0" t="0" r="0" b="0"/>
            <wp:docPr id="4117419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2676" cy="832676"/>
                    </a:xfrm>
                    <a:prstGeom prst="rect">
                      <a:avLst/>
                    </a:prstGeom>
                    <a:noFill/>
                    <a:ln>
                      <a:noFill/>
                    </a:ln>
                  </pic:spPr>
                </pic:pic>
              </a:graphicData>
            </a:graphic>
          </wp:inline>
        </w:drawing>
      </w:r>
      <w:r>
        <w:rPr>
          <w:color w:val="000000"/>
        </w:rPr>
        <w:fldChar w:fldCharType="end"/>
      </w:r>
    </w:p>
    <w:p w14:paraId="5342C45D" w14:textId="2B7EEF0D" w:rsidR="005451D0" w:rsidRDefault="005451D0" w:rsidP="005451D0">
      <w:pPr>
        <w:spacing w:line="360" w:lineRule="auto"/>
        <w:jc w:val="both"/>
        <w:rPr>
          <w:rFonts w:ascii="Arial" w:hAnsi="Arial" w:cs="Arial"/>
        </w:rPr>
      </w:pPr>
      <w:r>
        <w:rPr>
          <w:rFonts w:ascii="Arial" w:hAnsi="Arial" w:cs="Arial"/>
          <w:b/>
        </w:rPr>
        <w:t xml:space="preserve">VIP </w:t>
      </w:r>
      <w:r w:rsidRPr="008F56E7">
        <w:rPr>
          <w:rFonts w:ascii="Arial" w:hAnsi="Arial" w:cs="Arial"/>
        </w:rPr>
        <w:t xml:space="preserve">was presented with CNY BEST </w:t>
      </w:r>
      <w:r w:rsidRPr="008F56E7">
        <w:rPr>
          <w:rFonts w:ascii="Arial" w:hAnsi="Arial" w:cs="Arial"/>
          <w:i/>
          <w:iCs/>
        </w:rPr>
        <w:t>Talent Development</w:t>
      </w:r>
      <w:r w:rsidRPr="008F56E7">
        <w:rPr>
          <w:rFonts w:ascii="Arial" w:hAnsi="Arial" w:cs="Arial"/>
        </w:rPr>
        <w:t xml:space="preserve"> Consultant Award for linking talent development to a client’s or clients’ strategic growth or success with</w:t>
      </w:r>
      <w:r>
        <w:rPr>
          <w:rFonts w:ascii="Arial" w:hAnsi="Arial" w:cs="Arial"/>
        </w:rPr>
        <w:t xml:space="preserve"> its Leading @VIP: Changemakers Speakers Series 2023.</w:t>
      </w:r>
    </w:p>
    <w:p w14:paraId="2E5AD09B" w14:textId="77777777" w:rsidR="005451D0" w:rsidRDefault="005451D0" w:rsidP="005451D0">
      <w:pPr>
        <w:spacing w:line="360" w:lineRule="auto"/>
        <w:jc w:val="both"/>
        <w:rPr>
          <w:rFonts w:ascii="Arial" w:hAnsi="Arial" w:cs="Arial"/>
        </w:rPr>
      </w:pPr>
    </w:p>
    <w:p w14:paraId="6D990AED" w14:textId="3F0DE7D1" w:rsidR="005451D0" w:rsidRPr="005451D0" w:rsidRDefault="005451D0" w:rsidP="005451D0">
      <w:pPr>
        <w:spacing w:line="360" w:lineRule="auto"/>
        <w:jc w:val="both"/>
        <w:rPr>
          <w:rFonts w:ascii="Arial" w:hAnsi="Arial" w:cs="Arial"/>
        </w:rPr>
      </w:pPr>
      <w:r w:rsidRPr="005451D0">
        <w:rPr>
          <w:rStyle w:val="oypena"/>
          <w:rFonts w:ascii="Arial" w:hAnsi="Arial" w:cs="Arial"/>
        </w:rPr>
        <w:t xml:space="preserve">The VIP enterprise is an integrated Design-Build firm consisting of architects, engineers, and builders, who work together to perfect our design-build craft to deliver exceptional quality and craftsmanship to our clients in and outside of our homebase of Syracuse. Employee retention and development are key to the organization’s growth. Formed in 2020, Leading @VIP is the enterprise leadership development platform, an integrative approach to talent development focusing on Business Leadership Development and Emerging Leader Upskilling. In 2023, the post-pandemic workforce required a comprehensive solution and Community Engagement was added as the third prong to this integrative development platform. We knew from societal shifts and employee feedback, we needed to bridge our organization in the greater community in a more meaningful way to truly enrich our organizational culture. Focusing on Community Engagement, Leading @VIP Changemakers Speaker Series, showcases business leaders who promote positive change, equity, justice, and empower marginalized groups. The speakers invited are women who are agents of change within their own organization or community. The series </w:t>
      </w:r>
      <w:r w:rsidRPr="005451D0">
        <w:rPr>
          <w:rStyle w:val="oypena"/>
          <w:rFonts w:ascii="Arial" w:hAnsi="Arial" w:cs="Arial"/>
        </w:rPr>
        <w:lastRenderedPageBreak/>
        <w:t>format is that of a fireside chat which aims to provoke experiential stories alongside direct and practical advice through a conversational style. The aim is to offer VIP employees a deeper relationship with the Syracuse community so they may identify how they can make change in the organization and community.</w:t>
      </w:r>
    </w:p>
    <w:p w14:paraId="702507C6" w14:textId="77777777" w:rsidR="00470C50" w:rsidRPr="008F56E7" w:rsidRDefault="00470C50" w:rsidP="006C773D">
      <w:pPr>
        <w:spacing w:line="360" w:lineRule="auto"/>
        <w:jc w:val="both"/>
        <w:rPr>
          <w:rFonts w:ascii="Arial" w:hAnsi="Arial" w:cs="Arial"/>
        </w:rPr>
      </w:pPr>
      <w:bookmarkStart w:id="7" w:name="_Hlk530290619"/>
    </w:p>
    <w:bookmarkEnd w:id="7"/>
    <w:p w14:paraId="1F007A0B" w14:textId="77777777" w:rsidR="003301B7" w:rsidRPr="008F56E7" w:rsidRDefault="000E1943" w:rsidP="00A64CE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B046F6">
        <w:rPr>
          <w:rFonts w:ascii="Arial" w:hAnsi="Arial" w:cs="Arial"/>
          <w:b/>
        </w:rPr>
        <w:t>CNY A</w:t>
      </w:r>
      <w:r w:rsidR="003301B7" w:rsidRPr="00B046F6">
        <w:rPr>
          <w:rFonts w:ascii="Arial" w:hAnsi="Arial" w:cs="Arial"/>
          <w:b/>
        </w:rPr>
        <w:t>TD Scholarship Awards</w:t>
      </w:r>
    </w:p>
    <w:p w14:paraId="4C0DA3D0" w14:textId="2CA4DD4A" w:rsidR="003301B7" w:rsidRPr="00C6529B" w:rsidRDefault="00FB4B04" w:rsidP="00A64CE1">
      <w:pPr>
        <w:spacing w:line="360" w:lineRule="auto"/>
        <w:jc w:val="both"/>
        <w:rPr>
          <w:rFonts w:ascii="Arial" w:hAnsi="Arial" w:cs="Arial"/>
        </w:rPr>
      </w:pPr>
      <w:bookmarkStart w:id="8" w:name="_Hlk530290834"/>
      <w:r w:rsidRPr="008F56E7">
        <w:rPr>
          <w:rFonts w:ascii="Arial" w:hAnsi="Arial" w:cs="Arial"/>
        </w:rPr>
        <w:t xml:space="preserve">     </w:t>
      </w:r>
      <w:r w:rsidR="00F0723B" w:rsidRPr="008F56E7">
        <w:rPr>
          <w:rFonts w:ascii="Arial" w:hAnsi="Arial" w:cs="Arial"/>
        </w:rPr>
        <w:t xml:space="preserve">          </w:t>
      </w:r>
      <w:r w:rsidR="003879D7" w:rsidRPr="008F56E7">
        <w:rPr>
          <w:rFonts w:ascii="Arial" w:hAnsi="Arial" w:cs="Arial"/>
        </w:rPr>
        <w:t xml:space="preserve">  </w:t>
      </w:r>
      <w:r w:rsidRPr="008F56E7">
        <w:rPr>
          <w:rFonts w:ascii="Arial" w:hAnsi="Arial" w:cs="Arial"/>
        </w:rPr>
        <w:t xml:space="preserve">   </w:t>
      </w:r>
      <w:r w:rsidR="00931463" w:rsidRPr="008F56E7">
        <w:rPr>
          <w:rFonts w:ascii="Arial" w:hAnsi="Arial" w:cs="Arial"/>
          <w:noProof/>
        </w:rPr>
        <w:drawing>
          <wp:inline distT="0" distB="0" distL="0" distR="0" wp14:anchorId="082550B8" wp14:editId="1A964C95">
            <wp:extent cx="2520950" cy="685800"/>
            <wp:effectExtent l="0" t="0" r="0" b="0"/>
            <wp:docPr id="16" name="Picture 16" descr="schol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ol logo 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950" cy="685800"/>
                    </a:xfrm>
                    <a:prstGeom prst="rect">
                      <a:avLst/>
                    </a:prstGeom>
                    <a:noFill/>
                    <a:ln>
                      <a:noFill/>
                    </a:ln>
                  </pic:spPr>
                </pic:pic>
              </a:graphicData>
            </a:graphic>
          </wp:inline>
        </w:drawing>
      </w:r>
    </w:p>
    <w:p w14:paraId="6879865D" w14:textId="4669B1AC" w:rsidR="00E81217" w:rsidRPr="008F56E7" w:rsidRDefault="005451D0" w:rsidP="00F10655">
      <w:pPr>
        <w:spacing w:line="360" w:lineRule="auto"/>
        <w:jc w:val="both"/>
        <w:rPr>
          <w:rFonts w:ascii="Arial" w:hAnsi="Arial" w:cs="Arial"/>
        </w:rPr>
      </w:pPr>
      <w:r w:rsidRPr="00C6529B">
        <w:rPr>
          <w:rFonts w:ascii="Arial" w:hAnsi="Arial" w:cs="Arial"/>
          <w:b/>
        </w:rPr>
        <w:t>Serena Jackson</w:t>
      </w:r>
      <w:r w:rsidR="00D05C44" w:rsidRPr="00C6529B">
        <w:rPr>
          <w:rFonts w:ascii="Arial" w:hAnsi="Arial" w:cs="Arial"/>
        </w:rPr>
        <w:t xml:space="preserve">, </w:t>
      </w:r>
      <w:proofErr w:type="spellStart"/>
      <w:r w:rsidRPr="00C6529B">
        <w:rPr>
          <w:rFonts w:ascii="Arial" w:hAnsi="Arial" w:cs="Arial"/>
        </w:rPr>
        <w:t>InterFaith</w:t>
      </w:r>
      <w:proofErr w:type="spellEnd"/>
      <w:r w:rsidRPr="00C6529B">
        <w:rPr>
          <w:rFonts w:ascii="Arial" w:hAnsi="Arial" w:cs="Arial"/>
        </w:rPr>
        <w:t xml:space="preserve"> Works</w:t>
      </w:r>
      <w:r w:rsidR="00C6529B" w:rsidRPr="00C6529B">
        <w:rPr>
          <w:rFonts w:ascii="Arial" w:hAnsi="Arial" w:cs="Arial"/>
        </w:rPr>
        <w:t>,</w:t>
      </w:r>
      <w:r w:rsidRPr="00C6529B">
        <w:rPr>
          <w:rFonts w:ascii="Arial" w:hAnsi="Arial" w:cs="Arial"/>
        </w:rPr>
        <w:t xml:space="preserve"> </w:t>
      </w:r>
      <w:r w:rsidRPr="00C6529B">
        <w:rPr>
          <w:rFonts w:ascii="Arial" w:hAnsi="Arial" w:cs="Arial"/>
          <w:b/>
          <w:bCs/>
        </w:rPr>
        <w:t xml:space="preserve">Stacy Miller, </w:t>
      </w:r>
      <w:r w:rsidRPr="00C6529B">
        <w:rPr>
          <w:rFonts w:ascii="Arial" w:hAnsi="Arial" w:cs="Arial"/>
        </w:rPr>
        <w:t>Merit Apprenticeship Alliance</w:t>
      </w:r>
      <w:r w:rsidR="00F10655" w:rsidRPr="00C6529B">
        <w:rPr>
          <w:rFonts w:ascii="Arial" w:hAnsi="Arial" w:cs="Arial"/>
        </w:rPr>
        <w:t xml:space="preserve"> </w:t>
      </w:r>
      <w:r w:rsidR="00C6529B" w:rsidRPr="00C6529B">
        <w:rPr>
          <w:rFonts w:ascii="Arial" w:hAnsi="Arial" w:cs="Arial"/>
        </w:rPr>
        <w:t xml:space="preserve">and </w:t>
      </w:r>
      <w:r w:rsidR="00C6529B" w:rsidRPr="00C6529B">
        <w:rPr>
          <w:rFonts w:ascii="Arial" w:hAnsi="Arial" w:cs="Arial"/>
          <w:b/>
          <w:bCs/>
          <w:color w:val="000000"/>
        </w:rPr>
        <w:t>Sue Odell</w:t>
      </w:r>
      <w:r w:rsidR="00C6529B" w:rsidRPr="00C6529B">
        <w:rPr>
          <w:rFonts w:ascii="Arial" w:hAnsi="Arial" w:cs="Arial"/>
          <w:color w:val="000000"/>
        </w:rPr>
        <w:t xml:space="preserve">, </w:t>
      </w:r>
      <w:proofErr w:type="spellStart"/>
      <w:r w:rsidR="00C6529B" w:rsidRPr="00C6529B">
        <w:rPr>
          <w:rFonts w:ascii="Arial" w:hAnsi="Arial" w:cs="Arial"/>
          <w:color w:val="000000"/>
        </w:rPr>
        <w:t>OneGroup</w:t>
      </w:r>
      <w:proofErr w:type="spellEnd"/>
      <w:r w:rsidR="00C6529B" w:rsidRPr="00C6529B">
        <w:rPr>
          <w:rFonts w:ascii="Arial" w:hAnsi="Arial" w:cs="Arial"/>
          <w:color w:val="000000"/>
        </w:rPr>
        <w:t xml:space="preserve"> </w:t>
      </w:r>
      <w:r w:rsidR="00D05C44" w:rsidRPr="00C6529B">
        <w:rPr>
          <w:rFonts w:ascii="Arial" w:hAnsi="Arial" w:cs="Arial"/>
        </w:rPr>
        <w:t>w</w:t>
      </w:r>
      <w:r w:rsidR="00F10655" w:rsidRPr="00C6529B">
        <w:rPr>
          <w:rFonts w:ascii="Arial" w:hAnsi="Arial" w:cs="Arial"/>
        </w:rPr>
        <w:t>ere</w:t>
      </w:r>
      <w:r w:rsidR="00D05C44" w:rsidRPr="00C6529B">
        <w:rPr>
          <w:rFonts w:ascii="Arial" w:hAnsi="Arial" w:cs="Arial"/>
        </w:rPr>
        <w:t xml:space="preserve"> </w:t>
      </w:r>
      <w:r w:rsidR="00D05C44" w:rsidRPr="005451D0">
        <w:rPr>
          <w:rFonts w:ascii="Arial" w:hAnsi="Arial" w:cs="Arial"/>
        </w:rPr>
        <w:t>awarded CNY ATD Train-the-Trainer Scholarship</w:t>
      </w:r>
      <w:r w:rsidR="00F10655" w:rsidRPr="005451D0">
        <w:rPr>
          <w:rFonts w:ascii="Arial" w:hAnsi="Arial" w:cs="Arial"/>
        </w:rPr>
        <w:t>s</w:t>
      </w:r>
      <w:r w:rsidR="00FB4B04" w:rsidRPr="005451D0">
        <w:rPr>
          <w:rFonts w:ascii="Arial" w:hAnsi="Arial" w:cs="Arial"/>
        </w:rPr>
        <w:t xml:space="preserve"> to attend the nationally-recognized CNY ATD Train-the-Trainer Program</w:t>
      </w:r>
      <w:r w:rsidR="00E81217" w:rsidRPr="005451D0">
        <w:rPr>
          <w:rFonts w:ascii="Arial" w:hAnsi="Arial" w:cs="Arial"/>
        </w:rPr>
        <w:t>.</w:t>
      </w:r>
    </w:p>
    <w:p w14:paraId="19248710" w14:textId="77777777" w:rsidR="00E81217" w:rsidRPr="008F56E7" w:rsidRDefault="00E81217" w:rsidP="00A64CE1">
      <w:pPr>
        <w:spacing w:line="360" w:lineRule="auto"/>
        <w:jc w:val="both"/>
        <w:rPr>
          <w:rFonts w:ascii="Arial" w:hAnsi="Arial" w:cs="Arial"/>
        </w:rPr>
      </w:pPr>
    </w:p>
    <w:p w14:paraId="295E2C28" w14:textId="5DF23E08" w:rsidR="00E81217" w:rsidRPr="008F56E7" w:rsidRDefault="00FF2F95" w:rsidP="00A64CE1">
      <w:pPr>
        <w:spacing w:line="360" w:lineRule="auto"/>
        <w:jc w:val="both"/>
        <w:rPr>
          <w:rFonts w:ascii="Arial" w:hAnsi="Arial" w:cs="Arial"/>
          <w:bCs/>
        </w:rPr>
      </w:pPr>
      <w:r w:rsidRPr="008F56E7">
        <w:rPr>
          <w:rFonts w:ascii="Arial" w:hAnsi="Arial" w:cs="Arial"/>
        </w:rPr>
        <w:t>CNY A</w:t>
      </w:r>
      <w:r w:rsidR="003301B7" w:rsidRPr="008F56E7">
        <w:rPr>
          <w:rFonts w:ascii="Arial" w:hAnsi="Arial" w:cs="Arial"/>
        </w:rPr>
        <w:t xml:space="preserve">TD established the CNY ATD Scholarship Program to encourage and support professional development </w:t>
      </w:r>
      <w:r w:rsidRPr="008F56E7">
        <w:rPr>
          <w:rFonts w:ascii="Arial" w:hAnsi="Arial" w:cs="Arial"/>
        </w:rPr>
        <w:t xml:space="preserve">and continuing education </w:t>
      </w:r>
      <w:r w:rsidR="003301B7" w:rsidRPr="008F56E7">
        <w:rPr>
          <w:rFonts w:ascii="Arial" w:hAnsi="Arial" w:cs="Arial"/>
        </w:rPr>
        <w:t>in the field</w:t>
      </w:r>
      <w:r w:rsidR="00520F72" w:rsidRPr="008F56E7">
        <w:rPr>
          <w:rFonts w:ascii="Arial" w:hAnsi="Arial" w:cs="Arial"/>
        </w:rPr>
        <w:t xml:space="preserve"> of</w:t>
      </w:r>
      <w:r w:rsidR="003301B7" w:rsidRPr="008F56E7">
        <w:rPr>
          <w:rFonts w:ascii="Arial" w:hAnsi="Arial" w:cs="Arial"/>
        </w:rPr>
        <w:t xml:space="preserve"> </w:t>
      </w:r>
      <w:r w:rsidRPr="008F56E7">
        <w:rPr>
          <w:rFonts w:ascii="Arial" w:hAnsi="Arial" w:cs="Arial"/>
        </w:rPr>
        <w:t>talent development</w:t>
      </w:r>
      <w:r w:rsidR="003301B7" w:rsidRPr="008F56E7">
        <w:rPr>
          <w:rFonts w:ascii="Arial" w:hAnsi="Arial" w:cs="Arial"/>
        </w:rPr>
        <w:t xml:space="preserve">. </w:t>
      </w:r>
      <w:r w:rsidR="00E81217" w:rsidRPr="008F56E7">
        <w:rPr>
          <w:rFonts w:ascii="Arial" w:hAnsi="Arial" w:cs="Arial"/>
        </w:rPr>
        <w:t>The CNY ATD Train-the-Trainer Scholarship</w:t>
      </w:r>
      <w:r w:rsidR="00276541" w:rsidRPr="008F56E7">
        <w:rPr>
          <w:rFonts w:ascii="Arial" w:hAnsi="Arial" w:cs="Arial"/>
        </w:rPr>
        <w:t>s</w:t>
      </w:r>
      <w:r w:rsidR="00E81217" w:rsidRPr="008F56E7">
        <w:rPr>
          <w:rFonts w:ascii="Arial" w:hAnsi="Arial" w:cs="Arial"/>
        </w:rPr>
        <w:t xml:space="preserve"> provide </w:t>
      </w:r>
      <w:r w:rsidR="00E81217" w:rsidRPr="008F56E7">
        <w:rPr>
          <w:rFonts w:ascii="Arial" w:hAnsi="Arial" w:cs="Arial"/>
          <w:shd w:val="clear" w:color="auto" w:fill="FFFFFF"/>
        </w:rPr>
        <w:t>financial assistance for no</w:t>
      </w:r>
      <w:r w:rsidR="003879D7" w:rsidRPr="008F56E7">
        <w:rPr>
          <w:rFonts w:ascii="Arial" w:hAnsi="Arial" w:cs="Arial"/>
          <w:shd w:val="clear" w:color="auto" w:fill="FFFFFF"/>
        </w:rPr>
        <w:t>n</w:t>
      </w:r>
      <w:r w:rsidR="00E81217" w:rsidRPr="008F56E7">
        <w:rPr>
          <w:rFonts w:ascii="Arial" w:hAnsi="Arial" w:cs="Arial"/>
          <w:shd w:val="clear" w:color="auto" w:fill="FFFFFF"/>
        </w:rPr>
        <w:t>profit organizations looking</w:t>
      </w:r>
      <w:r w:rsidR="007776A9" w:rsidRPr="008F56E7">
        <w:rPr>
          <w:rFonts w:ascii="Arial" w:hAnsi="Arial" w:cs="Arial"/>
          <w:shd w:val="clear" w:color="auto" w:fill="FFFFFF"/>
        </w:rPr>
        <w:t xml:space="preserve"> </w:t>
      </w:r>
      <w:r w:rsidR="00E81217" w:rsidRPr="008F56E7">
        <w:rPr>
          <w:rFonts w:ascii="Arial" w:hAnsi="Arial" w:cs="Arial"/>
          <w:shd w:val="clear" w:color="auto" w:fill="FFFFFF"/>
        </w:rPr>
        <w:t xml:space="preserve">to develop their staff </w:t>
      </w:r>
      <w:r w:rsidR="003879D7" w:rsidRPr="008F56E7">
        <w:rPr>
          <w:rFonts w:ascii="Arial" w:hAnsi="Arial" w:cs="Arial"/>
          <w:shd w:val="clear" w:color="auto" w:fill="FFFFFF"/>
        </w:rPr>
        <w:t xml:space="preserve">or volunteers </w:t>
      </w:r>
      <w:r w:rsidR="00E81217" w:rsidRPr="008F56E7">
        <w:rPr>
          <w:rFonts w:ascii="Arial" w:hAnsi="Arial" w:cs="Arial"/>
          <w:shd w:val="clear" w:color="auto" w:fill="FFFFFF"/>
        </w:rPr>
        <w:t>who educate an audience.</w:t>
      </w:r>
    </w:p>
    <w:bookmarkEnd w:id="8"/>
    <w:p w14:paraId="1CD0CEFA" w14:textId="77777777" w:rsidR="00E81217" w:rsidRPr="008F56E7" w:rsidRDefault="00E81217" w:rsidP="00A64CE1">
      <w:pPr>
        <w:spacing w:line="360" w:lineRule="auto"/>
        <w:jc w:val="both"/>
        <w:rPr>
          <w:rFonts w:ascii="Arial" w:hAnsi="Arial" w:cs="Arial"/>
        </w:rPr>
      </w:pPr>
    </w:p>
    <w:p w14:paraId="11A11B80" w14:textId="77777777" w:rsidR="003301B7" w:rsidRPr="008F56E7" w:rsidRDefault="003301B7" w:rsidP="00A64CE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8F56E7">
        <w:rPr>
          <w:rFonts w:ascii="Arial" w:hAnsi="Arial" w:cs="Arial"/>
          <w:b/>
        </w:rPr>
        <w:t>Keynote Speaker</w:t>
      </w:r>
    </w:p>
    <w:bookmarkStart w:id="9" w:name="_Hlk530291017"/>
    <w:p w14:paraId="6CA8A655" w14:textId="5350A8D3" w:rsidR="003301B7" w:rsidRPr="008F56E7" w:rsidRDefault="005451D0" w:rsidP="00A64CE1">
      <w:pPr>
        <w:adjustRightInd w:val="0"/>
        <w:spacing w:line="360" w:lineRule="auto"/>
        <w:jc w:val="both"/>
        <w:rPr>
          <w:rFonts w:ascii="Arial" w:hAnsi="Arial" w:cs="Arial"/>
        </w:rPr>
      </w:pPr>
      <w:r>
        <w:rPr>
          <w:color w:val="000000"/>
        </w:rPr>
        <w:fldChar w:fldCharType="begin"/>
      </w:r>
      <w:r>
        <w:rPr>
          <w:color w:val="000000"/>
        </w:rPr>
        <w:instrText xml:space="preserve"> INCLUDEPICTURE "https://lh7-us.googleusercontent.com/jLlq5nRle3CXvGCX-fGB7jN_Adv1rjPlmCNEwuY-gFHJm551xOMadfyZw4MPvT0muWIYVNKEP-CdhoLdjKWWlyzp8T989oLKVmql59XtG6uidVr_rh9Cq6V86fJXvwAm_OLYPiXEwxzFXBUdzKol1q3VMA=s2048" \* MERGEFORMATINET </w:instrText>
      </w:r>
      <w:r>
        <w:rPr>
          <w:color w:val="000000"/>
        </w:rPr>
        <w:fldChar w:fldCharType="separate"/>
      </w:r>
      <w:r>
        <w:rPr>
          <w:noProof/>
          <w:color w:val="000000"/>
        </w:rPr>
        <w:drawing>
          <wp:inline distT="0" distB="0" distL="0" distR="0" wp14:anchorId="32291364" wp14:editId="7D84E6F6">
            <wp:extent cx="1002890" cy="1002890"/>
            <wp:effectExtent l="0" t="0" r="635" b="635"/>
            <wp:docPr id="6760028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8754" cy="1008754"/>
                    </a:xfrm>
                    <a:prstGeom prst="rect">
                      <a:avLst/>
                    </a:prstGeom>
                    <a:noFill/>
                    <a:ln>
                      <a:noFill/>
                    </a:ln>
                  </pic:spPr>
                </pic:pic>
              </a:graphicData>
            </a:graphic>
          </wp:inline>
        </w:drawing>
      </w:r>
      <w:r>
        <w:rPr>
          <w:color w:val="000000"/>
        </w:rPr>
        <w:fldChar w:fldCharType="end"/>
      </w:r>
      <w:r w:rsidR="00CB45C9" w:rsidRPr="008F56E7">
        <w:rPr>
          <w:rFonts w:ascii="Arial" w:hAnsi="Arial" w:cs="Arial"/>
        </w:rPr>
        <w:t xml:space="preserve"> </w:t>
      </w:r>
      <w:r w:rsidR="00CE7C32" w:rsidRPr="008F56E7">
        <w:rPr>
          <w:rFonts w:ascii="Arial" w:hAnsi="Arial" w:cs="Arial"/>
        </w:rPr>
        <w:t xml:space="preserve"> </w:t>
      </w:r>
    </w:p>
    <w:p w14:paraId="726756B0" w14:textId="58BE0CD9" w:rsidR="00F72496" w:rsidRDefault="00CB057A" w:rsidP="005451D0">
      <w:pPr>
        <w:spacing w:line="360" w:lineRule="auto"/>
        <w:jc w:val="both"/>
        <w:rPr>
          <w:rFonts w:ascii="Arial" w:hAnsi="Arial" w:cs="Arial"/>
        </w:rPr>
      </w:pPr>
      <w:bookmarkStart w:id="10" w:name="_Hlk529332065"/>
      <w:r w:rsidRPr="008F56E7">
        <w:rPr>
          <w:rFonts w:ascii="Arial" w:hAnsi="Arial" w:cs="Arial"/>
        </w:rPr>
        <w:t xml:space="preserve">The keynote speaker for the CNY BEST </w:t>
      </w:r>
      <w:r w:rsidRPr="008F56E7">
        <w:rPr>
          <w:rFonts w:ascii="Arial" w:hAnsi="Arial" w:cs="Arial"/>
          <w:i/>
        </w:rPr>
        <w:t xml:space="preserve">Talent Development </w:t>
      </w:r>
      <w:r w:rsidRPr="008F56E7">
        <w:rPr>
          <w:rFonts w:ascii="Arial" w:hAnsi="Arial" w:cs="Arial"/>
        </w:rPr>
        <w:t xml:space="preserve">Awards Ceremony </w:t>
      </w:r>
      <w:r w:rsidR="005451D0">
        <w:rPr>
          <w:rFonts w:ascii="Arial" w:hAnsi="Arial" w:cs="Arial"/>
        </w:rPr>
        <w:t>was Kirk Wolfgang, Director of Facilities and Engineering at Lotte Biologics.</w:t>
      </w:r>
    </w:p>
    <w:p w14:paraId="2780C075" w14:textId="77777777" w:rsidR="005451D0" w:rsidRPr="008F56E7" w:rsidRDefault="005451D0" w:rsidP="005451D0">
      <w:pPr>
        <w:spacing w:line="360" w:lineRule="auto"/>
        <w:jc w:val="both"/>
        <w:rPr>
          <w:rFonts w:ascii="Arial" w:hAnsi="Arial" w:cs="Arial"/>
        </w:rPr>
      </w:pPr>
    </w:p>
    <w:bookmarkEnd w:id="9"/>
    <w:bookmarkEnd w:id="10"/>
    <w:p w14:paraId="1449EA8E" w14:textId="77777777" w:rsidR="001B63B5" w:rsidRPr="008F56E7" w:rsidRDefault="001B63B5" w:rsidP="00A64CE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8F56E7">
        <w:rPr>
          <w:rFonts w:ascii="Arial" w:hAnsi="Arial" w:cs="Arial"/>
          <w:b/>
        </w:rPr>
        <w:t>Sponsors</w:t>
      </w:r>
    </w:p>
    <w:p w14:paraId="098FC525" w14:textId="0CF90F75" w:rsidR="005451D0" w:rsidRDefault="005451D0" w:rsidP="00A64CE1">
      <w:pPr>
        <w:adjustRightInd w:val="0"/>
        <w:spacing w:line="360" w:lineRule="auto"/>
        <w:rPr>
          <w:rFonts w:ascii="Arial" w:hAnsi="Arial" w:cs="Arial"/>
          <w:color w:val="565559"/>
          <w:sz w:val="20"/>
          <w:szCs w:val="20"/>
        </w:rPr>
      </w:pPr>
      <w:bookmarkStart w:id="11" w:name="_Hlk530291196"/>
      <w:r>
        <w:rPr>
          <w:rFonts w:ascii="Arial Black" w:hAnsi="Arial Black" w:cs="Arial"/>
          <w:b/>
          <w:bCs/>
          <w:noProof/>
          <w:color w:val="E02609"/>
          <w:sz w:val="36"/>
          <w:szCs w:val="36"/>
        </w:rPr>
        <w:drawing>
          <wp:inline distT="0" distB="0" distL="0" distR="0" wp14:anchorId="02847774" wp14:editId="06ED1EFB">
            <wp:extent cx="1435490" cy="560439"/>
            <wp:effectExtent l="0" t="0" r="0" b="0"/>
            <wp:docPr id="2058358603" name="Picture 13">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6258" cy="568547"/>
                    </a:xfrm>
                    <a:prstGeom prst="rect">
                      <a:avLst/>
                    </a:prstGeom>
                    <a:noFill/>
                    <a:ln>
                      <a:noFill/>
                    </a:ln>
                  </pic:spPr>
                </pic:pic>
              </a:graphicData>
            </a:graphic>
          </wp:inline>
        </w:drawing>
      </w:r>
      <w:r>
        <w:rPr>
          <w:rFonts w:ascii="Arial" w:hAnsi="Arial" w:cs="Arial"/>
          <w:color w:val="565559"/>
          <w:sz w:val="20"/>
          <w:szCs w:val="20"/>
        </w:rPr>
        <w:t xml:space="preserve">  </w:t>
      </w:r>
      <w:r>
        <w:rPr>
          <w:rFonts w:ascii="Arial Black" w:hAnsi="Arial Black" w:cs="Arial"/>
          <w:b/>
          <w:bCs/>
          <w:noProof/>
          <w:color w:val="E02609"/>
          <w:sz w:val="27"/>
          <w:szCs w:val="27"/>
        </w:rPr>
        <w:drawing>
          <wp:inline distT="0" distB="0" distL="0" distR="0" wp14:anchorId="2EE7484D" wp14:editId="18FDF6B4">
            <wp:extent cx="1494503" cy="405073"/>
            <wp:effectExtent l="0" t="0" r="4445" b="1905"/>
            <wp:docPr id="1327277781" name="Picture 12">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305" cy="412337"/>
                    </a:xfrm>
                    <a:prstGeom prst="rect">
                      <a:avLst/>
                    </a:prstGeom>
                    <a:noFill/>
                    <a:ln>
                      <a:noFill/>
                    </a:ln>
                  </pic:spPr>
                </pic:pic>
              </a:graphicData>
            </a:graphic>
          </wp:inline>
        </w:drawing>
      </w:r>
      <w:r>
        <w:rPr>
          <w:rFonts w:ascii="Arial Black" w:hAnsi="Arial Black" w:cs="Arial"/>
          <w:b/>
          <w:bCs/>
          <w:color w:val="B3B2B3"/>
          <w:sz w:val="36"/>
          <w:szCs w:val="36"/>
        </w:rPr>
        <w:t xml:space="preserve"> </w:t>
      </w:r>
      <w:r>
        <w:rPr>
          <w:rFonts w:ascii="Arial Black" w:hAnsi="Arial Black" w:cs="Arial"/>
          <w:b/>
          <w:bCs/>
          <w:noProof/>
          <w:color w:val="E02609"/>
          <w:sz w:val="36"/>
          <w:szCs w:val="36"/>
        </w:rPr>
        <w:drawing>
          <wp:inline distT="0" distB="0" distL="0" distR="0" wp14:anchorId="79CD7D6D" wp14:editId="36D6B0CF">
            <wp:extent cx="1170039" cy="479591"/>
            <wp:effectExtent l="0" t="0" r="0" b="3175"/>
            <wp:docPr id="1380040136" name="Picture 11">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9140" cy="483321"/>
                    </a:xfrm>
                    <a:prstGeom prst="rect">
                      <a:avLst/>
                    </a:prstGeom>
                    <a:noFill/>
                    <a:ln>
                      <a:noFill/>
                    </a:ln>
                  </pic:spPr>
                </pic:pic>
              </a:graphicData>
            </a:graphic>
          </wp:inline>
        </w:drawing>
      </w:r>
      <w:r>
        <w:rPr>
          <w:rFonts w:ascii="Arial" w:hAnsi="Arial" w:cs="Arial"/>
          <w:color w:val="565559"/>
          <w:sz w:val="20"/>
          <w:szCs w:val="20"/>
        </w:rPr>
        <w:t xml:space="preserve"> </w:t>
      </w:r>
      <w:r>
        <w:rPr>
          <w:rFonts w:ascii="Arial" w:hAnsi="Arial" w:cs="Arial"/>
          <w:b/>
          <w:bCs/>
          <w:noProof/>
          <w:color w:val="E02609"/>
          <w:sz w:val="20"/>
          <w:szCs w:val="20"/>
        </w:rPr>
        <w:drawing>
          <wp:inline distT="0" distB="0" distL="0" distR="0" wp14:anchorId="5B51AC11" wp14:editId="3A8AAD5B">
            <wp:extent cx="1376516" cy="464980"/>
            <wp:effectExtent l="0" t="0" r="0" b="5080"/>
            <wp:docPr id="515735938" name="Picture 10">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4269" cy="467599"/>
                    </a:xfrm>
                    <a:prstGeom prst="rect">
                      <a:avLst/>
                    </a:prstGeom>
                    <a:noFill/>
                    <a:ln>
                      <a:noFill/>
                    </a:ln>
                  </pic:spPr>
                </pic:pic>
              </a:graphicData>
            </a:graphic>
          </wp:inline>
        </w:drawing>
      </w:r>
      <w:r>
        <w:rPr>
          <w:rFonts w:ascii="Arial" w:hAnsi="Arial" w:cs="Arial"/>
          <w:color w:val="565559"/>
          <w:sz w:val="20"/>
          <w:szCs w:val="20"/>
        </w:rPr>
        <w:br/>
      </w:r>
      <w:r>
        <w:rPr>
          <w:rFonts w:ascii="Arial" w:hAnsi="Arial" w:cs="Arial"/>
          <w:color w:val="565559"/>
          <w:sz w:val="20"/>
          <w:szCs w:val="20"/>
        </w:rPr>
        <w:br/>
      </w:r>
      <w:r>
        <w:rPr>
          <w:rFonts w:ascii="Arial Black" w:hAnsi="Arial Black" w:cs="Arial"/>
          <w:b/>
          <w:bCs/>
          <w:noProof/>
          <w:color w:val="E02609"/>
          <w:sz w:val="36"/>
          <w:szCs w:val="36"/>
        </w:rPr>
        <w:drawing>
          <wp:inline distT="0" distB="0" distL="0" distR="0" wp14:anchorId="6742F08C" wp14:editId="2C0A775E">
            <wp:extent cx="1700981" cy="435727"/>
            <wp:effectExtent l="0" t="0" r="1270" b="0"/>
            <wp:docPr id="1167605860" name="Picture 9">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29248" cy="442968"/>
                    </a:xfrm>
                    <a:prstGeom prst="rect">
                      <a:avLst/>
                    </a:prstGeom>
                    <a:noFill/>
                    <a:ln>
                      <a:noFill/>
                    </a:ln>
                  </pic:spPr>
                </pic:pic>
              </a:graphicData>
            </a:graphic>
          </wp:inline>
        </w:drawing>
      </w:r>
      <w:r>
        <w:rPr>
          <w:rFonts w:ascii="Arial" w:hAnsi="Arial" w:cs="Arial"/>
          <w:color w:val="565559"/>
          <w:sz w:val="20"/>
          <w:szCs w:val="20"/>
        </w:rPr>
        <w:t xml:space="preserve"> </w:t>
      </w:r>
      <w:r>
        <w:rPr>
          <w:rFonts w:ascii="Arial Black" w:hAnsi="Arial Black" w:cs="Arial"/>
          <w:b/>
          <w:bCs/>
          <w:noProof/>
          <w:color w:val="E02609"/>
          <w:sz w:val="36"/>
          <w:szCs w:val="36"/>
        </w:rPr>
        <w:drawing>
          <wp:inline distT="0" distB="0" distL="0" distR="0" wp14:anchorId="0E132C0A" wp14:editId="772D64FC">
            <wp:extent cx="1582994" cy="535403"/>
            <wp:effectExtent l="0" t="0" r="5080" b="0"/>
            <wp:docPr id="1915507481" name="Picture 8">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5330" cy="539575"/>
                    </a:xfrm>
                    <a:prstGeom prst="rect">
                      <a:avLst/>
                    </a:prstGeom>
                    <a:noFill/>
                    <a:ln>
                      <a:noFill/>
                    </a:ln>
                  </pic:spPr>
                </pic:pic>
              </a:graphicData>
            </a:graphic>
          </wp:inline>
        </w:drawing>
      </w:r>
      <w:r>
        <w:rPr>
          <w:rFonts w:ascii="Arial" w:hAnsi="Arial" w:cs="Arial"/>
          <w:color w:val="565559"/>
          <w:sz w:val="20"/>
          <w:szCs w:val="20"/>
        </w:rPr>
        <w:t xml:space="preserve"> </w:t>
      </w:r>
      <w:r>
        <w:rPr>
          <w:rFonts w:ascii="Arial Black" w:hAnsi="Arial Black" w:cs="Arial"/>
          <w:b/>
          <w:bCs/>
          <w:noProof/>
          <w:color w:val="E02609"/>
          <w:sz w:val="36"/>
          <w:szCs w:val="36"/>
        </w:rPr>
        <w:drawing>
          <wp:inline distT="0" distB="0" distL="0" distR="0" wp14:anchorId="108D34CE" wp14:editId="090835D2">
            <wp:extent cx="943897" cy="658885"/>
            <wp:effectExtent l="0" t="0" r="0" b="1905"/>
            <wp:docPr id="2097107383" name="Picture 7">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9464" cy="662771"/>
                    </a:xfrm>
                    <a:prstGeom prst="rect">
                      <a:avLst/>
                    </a:prstGeom>
                    <a:noFill/>
                    <a:ln>
                      <a:noFill/>
                    </a:ln>
                  </pic:spPr>
                </pic:pic>
              </a:graphicData>
            </a:graphic>
          </wp:inline>
        </w:drawing>
      </w:r>
      <w:r>
        <w:rPr>
          <w:rFonts w:ascii="Arial" w:hAnsi="Arial" w:cs="Arial"/>
          <w:color w:val="565559"/>
          <w:sz w:val="20"/>
          <w:szCs w:val="20"/>
        </w:rPr>
        <w:t xml:space="preserve">  </w:t>
      </w:r>
      <w:r>
        <w:rPr>
          <w:rFonts w:ascii="Arial Black" w:hAnsi="Arial Black" w:cs="Arial"/>
          <w:b/>
          <w:bCs/>
          <w:noProof/>
          <w:color w:val="E02609"/>
          <w:sz w:val="36"/>
          <w:szCs w:val="36"/>
        </w:rPr>
        <w:drawing>
          <wp:inline distT="0" distB="0" distL="0" distR="0" wp14:anchorId="142F8D05" wp14:editId="0AB4F825">
            <wp:extent cx="1602658" cy="333033"/>
            <wp:effectExtent l="0" t="0" r="0" b="0"/>
            <wp:docPr id="265608891" name="Picture 6">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21279" cy="336902"/>
                    </a:xfrm>
                    <a:prstGeom prst="rect">
                      <a:avLst/>
                    </a:prstGeom>
                    <a:noFill/>
                    <a:ln>
                      <a:noFill/>
                    </a:ln>
                  </pic:spPr>
                </pic:pic>
              </a:graphicData>
            </a:graphic>
          </wp:inline>
        </w:drawing>
      </w:r>
    </w:p>
    <w:p w14:paraId="1903BA03" w14:textId="7ADCD223" w:rsidR="001B63B5" w:rsidRPr="008F56E7" w:rsidRDefault="001B63B5" w:rsidP="00A64CE1">
      <w:pPr>
        <w:adjustRightInd w:val="0"/>
        <w:spacing w:line="360" w:lineRule="auto"/>
        <w:rPr>
          <w:rFonts w:ascii="Arial" w:hAnsi="Arial" w:cs="Arial"/>
        </w:rPr>
      </w:pPr>
      <w:r w:rsidRPr="008F56E7">
        <w:rPr>
          <w:rFonts w:ascii="Arial" w:hAnsi="Arial" w:cs="Arial"/>
        </w:rPr>
        <w:lastRenderedPageBreak/>
        <w:t xml:space="preserve">CNY ATD thanks the following sponsors for their support of the CNY BEST </w:t>
      </w:r>
      <w:r w:rsidR="00E47861" w:rsidRPr="008F56E7">
        <w:rPr>
          <w:rFonts w:ascii="Arial" w:hAnsi="Arial" w:cs="Arial"/>
          <w:i/>
        </w:rPr>
        <w:t>Talent Development</w:t>
      </w:r>
      <w:r w:rsidRPr="008F56E7">
        <w:rPr>
          <w:rFonts w:ascii="Arial" w:hAnsi="Arial" w:cs="Arial"/>
          <w:i/>
        </w:rPr>
        <w:t xml:space="preserve"> </w:t>
      </w:r>
      <w:r w:rsidRPr="008F56E7">
        <w:rPr>
          <w:rFonts w:ascii="Arial" w:hAnsi="Arial" w:cs="Arial"/>
        </w:rPr>
        <w:t xml:space="preserve">Program: </w:t>
      </w:r>
      <w:r w:rsidR="00F10655" w:rsidRPr="008F56E7">
        <w:rPr>
          <w:rFonts w:ascii="Arial" w:hAnsi="Arial" w:cs="Arial"/>
        </w:rPr>
        <w:t xml:space="preserve">TDO - Train, Develop, Optimize; </w:t>
      </w:r>
      <w:r w:rsidR="00AD6743" w:rsidRPr="008F56E7">
        <w:rPr>
          <w:rFonts w:ascii="Arial" w:hAnsi="Arial" w:cs="Arial"/>
        </w:rPr>
        <w:t xml:space="preserve">CNY </w:t>
      </w:r>
      <w:r w:rsidRPr="008F56E7">
        <w:rPr>
          <w:rFonts w:ascii="Arial" w:hAnsi="Arial" w:cs="Arial"/>
        </w:rPr>
        <w:t>Business Journal</w:t>
      </w:r>
      <w:r w:rsidR="00EC09B5" w:rsidRPr="008F56E7">
        <w:rPr>
          <w:rFonts w:ascii="Arial" w:hAnsi="Arial" w:cs="Arial"/>
        </w:rPr>
        <w:t>;</w:t>
      </w:r>
      <w:r w:rsidRPr="008F56E7">
        <w:rPr>
          <w:rFonts w:ascii="Arial" w:hAnsi="Arial" w:cs="Arial"/>
        </w:rPr>
        <w:t xml:space="preserve"> </w:t>
      </w:r>
      <w:proofErr w:type="spellStart"/>
      <w:r w:rsidR="005451D0">
        <w:rPr>
          <w:rFonts w:ascii="Arial" w:hAnsi="Arial" w:cs="Arial"/>
        </w:rPr>
        <w:t>OneGroup</w:t>
      </w:r>
      <w:proofErr w:type="spellEnd"/>
      <w:r w:rsidR="005451D0">
        <w:rPr>
          <w:rFonts w:ascii="Arial" w:hAnsi="Arial" w:cs="Arial"/>
        </w:rPr>
        <w:t xml:space="preserve">, </w:t>
      </w:r>
      <w:proofErr w:type="spellStart"/>
      <w:r w:rsidR="005451D0">
        <w:rPr>
          <w:rFonts w:ascii="Arial" w:hAnsi="Arial" w:cs="Arial"/>
        </w:rPr>
        <w:t>AmeriCU</w:t>
      </w:r>
      <w:proofErr w:type="spellEnd"/>
      <w:r w:rsidR="005451D0">
        <w:rPr>
          <w:rFonts w:ascii="Arial" w:hAnsi="Arial" w:cs="Arial"/>
        </w:rPr>
        <w:t xml:space="preserve"> Federal Credit Union, Emergent, CR Fletcher, Merit Apprenticeship Alliance and National Grid.</w:t>
      </w:r>
    </w:p>
    <w:bookmarkEnd w:id="11"/>
    <w:p w14:paraId="3F03C980" w14:textId="77777777" w:rsidR="00B2320A" w:rsidRPr="008F56E7" w:rsidRDefault="00B2320A" w:rsidP="00A64CE1">
      <w:pPr>
        <w:adjustRightInd w:val="0"/>
        <w:spacing w:line="360" w:lineRule="auto"/>
        <w:jc w:val="both"/>
        <w:rPr>
          <w:rFonts w:ascii="Arial" w:hAnsi="Arial" w:cs="Arial"/>
        </w:rPr>
      </w:pPr>
    </w:p>
    <w:p w14:paraId="0F560720" w14:textId="77777777" w:rsidR="00EC09B5" w:rsidRPr="00B046F6" w:rsidRDefault="00EC09B5" w:rsidP="00A64CE1">
      <w:pPr>
        <w:spacing w:line="360" w:lineRule="auto"/>
        <w:rPr>
          <w:rFonts w:ascii="Arial" w:hAnsi="Arial" w:cs="Arial"/>
        </w:rPr>
      </w:pPr>
      <w:r w:rsidRPr="008F56E7">
        <w:rPr>
          <w:rFonts w:ascii="Arial" w:hAnsi="Arial" w:cs="Arial"/>
        </w:rPr>
        <w:t>----------------------------------------------------</w:t>
      </w:r>
    </w:p>
    <w:p w14:paraId="725BFF02" w14:textId="3FD5E1D5" w:rsidR="00EC09B5" w:rsidRPr="00B046F6" w:rsidRDefault="00EC09B5" w:rsidP="00B046F6">
      <w:pPr>
        <w:spacing w:line="360" w:lineRule="auto"/>
        <w:rPr>
          <w:rFonts w:ascii="Arial" w:hAnsi="Arial" w:cs="Arial"/>
        </w:rPr>
      </w:pPr>
      <w:r w:rsidRPr="00B046F6">
        <w:rPr>
          <w:rFonts w:ascii="Arial" w:hAnsi="Arial" w:cs="Arial"/>
        </w:rPr>
        <w:t>For questions regarding this announcement, please contac</w:t>
      </w:r>
      <w:r w:rsidR="00B046F6" w:rsidRPr="00B046F6">
        <w:rPr>
          <w:rFonts w:ascii="Arial" w:hAnsi="Arial" w:cs="Arial"/>
        </w:rPr>
        <w:t xml:space="preserve">t </w:t>
      </w:r>
      <w:hyperlink r:id="rId29" w:history="1">
        <w:r w:rsidR="00B046F6" w:rsidRPr="007D6721">
          <w:rPr>
            <w:rStyle w:val="Hyperlink"/>
            <w:rFonts w:ascii="Arial" w:hAnsi="Arial" w:cs="Arial"/>
          </w:rPr>
          <w:t>managingdirector@cnyatd.org</w:t>
        </w:r>
      </w:hyperlink>
      <w:r w:rsidR="00B046F6">
        <w:rPr>
          <w:rFonts w:ascii="Arial" w:hAnsi="Arial" w:cs="Arial"/>
        </w:rPr>
        <w:t xml:space="preserve"> or </w:t>
      </w:r>
      <w:r w:rsidR="00B046F6" w:rsidRPr="00B046F6">
        <w:rPr>
          <w:rFonts w:ascii="Arial" w:hAnsi="Arial" w:cs="Arial"/>
        </w:rPr>
        <w:t>315.762.3464</w:t>
      </w:r>
      <w:r w:rsidR="00B046F6">
        <w:rPr>
          <w:rFonts w:ascii="Arial" w:hAnsi="Arial" w:cs="Arial"/>
        </w:rPr>
        <w:t>.</w:t>
      </w:r>
    </w:p>
    <w:p w14:paraId="4E52EC42" w14:textId="77777777" w:rsidR="00EC09B5" w:rsidRPr="008F56E7" w:rsidRDefault="00EC09B5" w:rsidP="00A64CE1">
      <w:pPr>
        <w:spacing w:line="360" w:lineRule="auto"/>
        <w:jc w:val="both"/>
        <w:rPr>
          <w:rFonts w:ascii="Arial" w:hAnsi="Arial" w:cs="Arial"/>
        </w:rPr>
      </w:pPr>
    </w:p>
    <w:p w14:paraId="470B9074" w14:textId="77777777" w:rsidR="00276541" w:rsidRPr="008F56E7" w:rsidRDefault="00276541" w:rsidP="00276541">
      <w:pPr>
        <w:spacing w:line="360" w:lineRule="auto"/>
        <w:rPr>
          <w:rFonts w:ascii="Arial" w:hAnsi="Arial" w:cs="Arial"/>
          <w:u w:val="single"/>
        </w:rPr>
      </w:pPr>
      <w:bookmarkStart w:id="12" w:name="_Hlk62371686"/>
      <w:r w:rsidRPr="008F56E7">
        <w:rPr>
          <w:rFonts w:ascii="Arial" w:hAnsi="Arial" w:cs="Arial"/>
          <w:u w:val="single"/>
        </w:rPr>
        <w:t xml:space="preserve">About </w:t>
      </w:r>
      <w:r w:rsidRPr="008F56E7">
        <w:rPr>
          <w:rFonts w:ascii="Arial" w:hAnsi="Arial" w:cs="Arial"/>
          <w:b/>
          <w:bCs/>
          <w:u w:val="single"/>
        </w:rPr>
        <w:t xml:space="preserve">CNY BEST </w:t>
      </w:r>
      <w:r w:rsidRPr="008F56E7">
        <w:rPr>
          <w:rFonts w:ascii="Arial" w:hAnsi="Arial" w:cs="Arial"/>
          <w:b/>
          <w:bCs/>
          <w:i/>
          <w:u w:val="single"/>
        </w:rPr>
        <w:t>Talent Development</w:t>
      </w:r>
      <w:r w:rsidRPr="008F56E7">
        <w:rPr>
          <w:rFonts w:ascii="Arial" w:hAnsi="Arial" w:cs="Arial"/>
          <w:b/>
          <w:bCs/>
          <w:i/>
          <w:iCs/>
          <w:u w:val="single"/>
        </w:rPr>
        <w:t xml:space="preserve"> </w:t>
      </w:r>
      <w:r w:rsidRPr="008F56E7">
        <w:rPr>
          <w:rFonts w:ascii="Arial" w:hAnsi="Arial" w:cs="Arial"/>
          <w:b/>
          <w:bCs/>
          <w:u w:val="single"/>
        </w:rPr>
        <w:t>Program</w:t>
      </w:r>
    </w:p>
    <w:p w14:paraId="21B19EA4" w14:textId="6B7B3E6E" w:rsidR="00276541" w:rsidRPr="008F56E7" w:rsidRDefault="00276541" w:rsidP="00276541">
      <w:pPr>
        <w:pStyle w:val="ListParagraph"/>
        <w:spacing w:line="360" w:lineRule="auto"/>
        <w:ind w:left="0"/>
        <w:jc w:val="both"/>
        <w:rPr>
          <w:rFonts w:ascii="Arial" w:hAnsi="Arial" w:cs="Arial"/>
          <w:sz w:val="24"/>
          <w:szCs w:val="24"/>
        </w:rPr>
      </w:pPr>
      <w:r w:rsidRPr="008F56E7">
        <w:rPr>
          <w:rFonts w:ascii="Arial" w:hAnsi="Arial" w:cs="Arial"/>
          <w:sz w:val="24"/>
          <w:szCs w:val="24"/>
        </w:rPr>
        <w:t xml:space="preserve">CNY ATD annually recognizes excellence in talent development in the CNY area with the </w:t>
      </w:r>
      <w:r w:rsidRPr="008F56E7">
        <w:rPr>
          <w:rFonts w:ascii="Arial" w:hAnsi="Arial" w:cs="Arial"/>
          <w:b/>
          <w:bCs/>
          <w:sz w:val="24"/>
          <w:szCs w:val="24"/>
        </w:rPr>
        <w:t xml:space="preserve">CNY BEST </w:t>
      </w:r>
      <w:r w:rsidRPr="008F56E7">
        <w:rPr>
          <w:rFonts w:ascii="Arial" w:hAnsi="Arial" w:cs="Arial"/>
          <w:b/>
          <w:bCs/>
          <w:i/>
          <w:iCs/>
          <w:sz w:val="24"/>
          <w:szCs w:val="24"/>
        </w:rPr>
        <w:t xml:space="preserve">Talent Development </w:t>
      </w:r>
      <w:r w:rsidRPr="008F56E7">
        <w:rPr>
          <w:rFonts w:ascii="Arial" w:hAnsi="Arial" w:cs="Arial"/>
          <w:sz w:val="24"/>
          <w:szCs w:val="24"/>
        </w:rPr>
        <w:t>Program</w:t>
      </w:r>
      <w:r w:rsidRPr="008F56E7">
        <w:rPr>
          <w:rFonts w:ascii="Arial" w:hAnsi="Arial" w:cs="Arial"/>
          <w:b/>
          <w:bCs/>
          <w:sz w:val="24"/>
          <w:szCs w:val="24"/>
        </w:rPr>
        <w:t xml:space="preserve">. </w:t>
      </w:r>
      <w:r w:rsidRPr="008F56E7">
        <w:rPr>
          <w:rFonts w:ascii="Arial" w:hAnsi="Arial" w:cs="Arial"/>
          <w:sz w:val="24"/>
          <w:szCs w:val="24"/>
        </w:rPr>
        <w:t>Organizations, consultants and individuals/teams who have made an impact on the success of the organizations and communities they serve are recognized as CNY's BEST in Talent Development. Nominated practices represent a diverse variety of talent development topics and techniques. A panel of local and national judges representing the talent development profession and community evaluate the nominations for quality of talent development practices, practice results and impacts, and demonstrations of how the practices linked to the strategic growth or success of the organization and individuals. CNY ATD has been nationally recognized for this innovative CNY BEST Program which “creates awareness in the community about talent development and its importance to organizational success, while creating involvement by organizations in the community through recognition of excellence in talent development practices”. CNY ATD is celebrating the 1</w:t>
      </w:r>
      <w:r w:rsidR="00A52F30">
        <w:rPr>
          <w:rFonts w:ascii="Arial" w:hAnsi="Arial" w:cs="Arial"/>
          <w:sz w:val="24"/>
          <w:szCs w:val="24"/>
        </w:rPr>
        <w:t>6</w:t>
      </w:r>
      <w:r w:rsidRPr="008F56E7">
        <w:rPr>
          <w:rFonts w:ascii="Arial" w:hAnsi="Arial" w:cs="Arial"/>
          <w:sz w:val="24"/>
          <w:szCs w:val="24"/>
          <w:vertAlign w:val="superscript"/>
        </w:rPr>
        <w:t>th</w:t>
      </w:r>
      <w:r w:rsidRPr="008F56E7">
        <w:rPr>
          <w:rFonts w:ascii="Arial" w:hAnsi="Arial" w:cs="Arial"/>
          <w:sz w:val="24"/>
          <w:szCs w:val="24"/>
        </w:rPr>
        <w:t xml:space="preserve"> Anniversary </w:t>
      </w:r>
      <w:r w:rsidRPr="008F56E7">
        <w:rPr>
          <w:rFonts w:ascii="Arial" w:hAnsi="Arial" w:cs="Arial"/>
          <w:b/>
          <w:bCs/>
          <w:sz w:val="24"/>
          <w:szCs w:val="24"/>
        </w:rPr>
        <w:t xml:space="preserve">CNY BEST </w:t>
      </w:r>
      <w:r w:rsidRPr="008F56E7">
        <w:rPr>
          <w:rFonts w:ascii="Arial" w:hAnsi="Arial" w:cs="Arial"/>
          <w:b/>
          <w:bCs/>
          <w:i/>
          <w:iCs/>
          <w:sz w:val="24"/>
          <w:szCs w:val="24"/>
        </w:rPr>
        <w:t xml:space="preserve">Talent Development </w:t>
      </w:r>
      <w:r w:rsidRPr="008F56E7">
        <w:rPr>
          <w:rFonts w:ascii="Arial" w:hAnsi="Arial" w:cs="Arial"/>
          <w:sz w:val="24"/>
          <w:szCs w:val="24"/>
        </w:rPr>
        <w:t>Program in 202</w:t>
      </w:r>
      <w:r w:rsidR="00A52F30">
        <w:rPr>
          <w:rFonts w:ascii="Arial" w:hAnsi="Arial" w:cs="Arial"/>
          <w:sz w:val="24"/>
          <w:szCs w:val="24"/>
        </w:rPr>
        <w:t>3</w:t>
      </w:r>
      <w:r w:rsidRPr="008F56E7">
        <w:rPr>
          <w:rFonts w:ascii="Arial" w:hAnsi="Arial" w:cs="Arial"/>
          <w:sz w:val="24"/>
          <w:szCs w:val="24"/>
        </w:rPr>
        <w:t xml:space="preserve">. </w:t>
      </w:r>
    </w:p>
    <w:bookmarkEnd w:id="12"/>
    <w:p w14:paraId="4D595518" w14:textId="77777777" w:rsidR="00EC09B5" w:rsidRPr="008F56E7" w:rsidRDefault="00EC09B5" w:rsidP="00A64CE1">
      <w:pPr>
        <w:pStyle w:val="ListParagraph"/>
        <w:spacing w:after="0" w:line="360" w:lineRule="auto"/>
        <w:ind w:left="0"/>
        <w:jc w:val="both"/>
        <w:rPr>
          <w:rFonts w:ascii="Arial" w:hAnsi="Arial" w:cs="Arial"/>
          <w:sz w:val="24"/>
          <w:szCs w:val="24"/>
        </w:rPr>
      </w:pPr>
    </w:p>
    <w:p w14:paraId="308C9110" w14:textId="77777777" w:rsidR="00276541" w:rsidRPr="008F56E7" w:rsidRDefault="00276541" w:rsidP="00276541">
      <w:pPr>
        <w:spacing w:line="360" w:lineRule="auto"/>
        <w:jc w:val="both"/>
        <w:rPr>
          <w:rFonts w:ascii="Arial" w:hAnsi="Arial" w:cs="Arial"/>
          <w:b/>
          <w:bCs/>
          <w:u w:val="single"/>
        </w:rPr>
      </w:pPr>
      <w:bookmarkStart w:id="13" w:name="_Hlk23396205"/>
      <w:bookmarkStart w:id="14" w:name="_Hlk98770911"/>
      <w:r w:rsidRPr="008F56E7">
        <w:rPr>
          <w:rFonts w:ascii="Arial" w:hAnsi="Arial" w:cs="Arial"/>
          <w:b/>
          <w:bCs/>
          <w:u w:val="single"/>
        </w:rPr>
        <w:t>About the CNY ATD Scholarship Program</w:t>
      </w:r>
    </w:p>
    <w:p w14:paraId="1BA5E948" w14:textId="42D6003F" w:rsidR="00276541" w:rsidRPr="008F56E7" w:rsidRDefault="00276541" w:rsidP="00276541">
      <w:pPr>
        <w:spacing w:line="360" w:lineRule="auto"/>
        <w:jc w:val="both"/>
        <w:rPr>
          <w:rFonts w:ascii="Arial" w:hAnsi="Arial" w:cs="Arial"/>
          <w:bCs/>
        </w:rPr>
      </w:pPr>
      <w:bookmarkStart w:id="15" w:name="_Hlk82493441"/>
      <w:r w:rsidRPr="008F56E7">
        <w:rPr>
          <w:rFonts w:ascii="Arial" w:hAnsi="Arial" w:cs="Arial"/>
          <w:bCs/>
        </w:rPr>
        <w:t xml:space="preserve">CNY ATD established the CNY ATD Scholarship Program to encourage and support professional development and continuing education in the field of talent development. Since its inception in 2011, the CNY ATD Scholarship Program has </w:t>
      </w:r>
      <w:r w:rsidRPr="00B046F6">
        <w:rPr>
          <w:rFonts w:ascii="Arial" w:hAnsi="Arial" w:cs="Arial"/>
          <w:bCs/>
        </w:rPr>
        <w:t>awarded over $1</w:t>
      </w:r>
      <w:r w:rsidR="00B046F6" w:rsidRPr="00B046F6">
        <w:rPr>
          <w:rFonts w:ascii="Arial" w:hAnsi="Arial" w:cs="Arial"/>
          <w:bCs/>
        </w:rPr>
        <w:t>8</w:t>
      </w:r>
      <w:r w:rsidRPr="00B046F6">
        <w:rPr>
          <w:rFonts w:ascii="Arial" w:hAnsi="Arial" w:cs="Arial"/>
          <w:bCs/>
        </w:rPr>
        <w:t>,</w:t>
      </w:r>
      <w:r w:rsidR="00B046F6" w:rsidRPr="00B046F6">
        <w:rPr>
          <w:rFonts w:ascii="Arial" w:hAnsi="Arial" w:cs="Arial"/>
          <w:bCs/>
        </w:rPr>
        <w:t>0</w:t>
      </w:r>
      <w:r w:rsidRPr="00B046F6">
        <w:rPr>
          <w:rFonts w:ascii="Arial" w:hAnsi="Arial" w:cs="Arial"/>
          <w:bCs/>
        </w:rPr>
        <w:t>00 in</w:t>
      </w:r>
      <w:r w:rsidRPr="008F56E7">
        <w:rPr>
          <w:rFonts w:ascii="Arial" w:hAnsi="Arial" w:cs="Arial"/>
          <w:bCs/>
        </w:rPr>
        <w:t xml:space="preserve"> </w:t>
      </w:r>
      <w:r w:rsidRPr="008F56E7">
        <w:rPr>
          <w:rFonts w:ascii="Arial" w:hAnsi="Arial" w:cs="Arial"/>
        </w:rPr>
        <w:t xml:space="preserve">monetary assistance to industry professionals and students pursuing various talent development programs. </w:t>
      </w:r>
      <w:r w:rsidRPr="008F56E7">
        <w:rPr>
          <w:rFonts w:ascii="Arial" w:hAnsi="Arial" w:cs="Arial"/>
          <w:bCs/>
        </w:rPr>
        <w:t xml:space="preserve">CNY ATD has been nationally recognized for its CNY ATD Scholarship Program which “addresses a need in the local community for financial support for talent development professionals to pursue professional development and continuing education.” </w:t>
      </w:r>
    </w:p>
    <w:bookmarkEnd w:id="13"/>
    <w:bookmarkEnd w:id="14"/>
    <w:bookmarkEnd w:id="15"/>
    <w:p w14:paraId="055794D0" w14:textId="77777777" w:rsidR="0081226F" w:rsidRPr="008F56E7" w:rsidRDefault="0081226F" w:rsidP="00A64CE1">
      <w:pPr>
        <w:spacing w:line="360" w:lineRule="auto"/>
        <w:jc w:val="both"/>
        <w:rPr>
          <w:rFonts w:ascii="Arial" w:hAnsi="Arial" w:cs="Arial"/>
        </w:rPr>
      </w:pPr>
    </w:p>
    <w:p w14:paraId="0DEB986F" w14:textId="77777777" w:rsidR="001C07CA" w:rsidRPr="008F56E7" w:rsidRDefault="001C07CA" w:rsidP="001C07CA">
      <w:pPr>
        <w:spacing w:line="360" w:lineRule="auto"/>
        <w:jc w:val="both"/>
        <w:rPr>
          <w:rFonts w:ascii="Arial" w:hAnsi="Arial" w:cs="Arial"/>
          <w:u w:val="single"/>
        </w:rPr>
      </w:pPr>
      <w:bookmarkStart w:id="16" w:name="_Hlk31961752"/>
      <w:r w:rsidRPr="008F56E7">
        <w:rPr>
          <w:rFonts w:ascii="Arial" w:hAnsi="Arial" w:cs="Arial"/>
          <w:b/>
          <w:bCs/>
          <w:u w:val="single"/>
        </w:rPr>
        <w:t>About CNY ATD</w:t>
      </w:r>
      <w:r w:rsidRPr="008F56E7">
        <w:rPr>
          <w:rFonts w:ascii="Arial" w:hAnsi="Arial" w:cs="Arial"/>
          <w:u w:val="single"/>
        </w:rPr>
        <w:t xml:space="preserve"> </w:t>
      </w:r>
    </w:p>
    <w:p w14:paraId="224397EB" w14:textId="77777777" w:rsidR="001C07CA" w:rsidRPr="008F56E7" w:rsidRDefault="001C07CA" w:rsidP="001C07CA">
      <w:pPr>
        <w:spacing w:line="360" w:lineRule="auto"/>
        <w:jc w:val="both"/>
        <w:rPr>
          <w:rFonts w:ascii="Arial" w:hAnsi="Arial" w:cs="Arial"/>
        </w:rPr>
      </w:pPr>
      <w:bookmarkStart w:id="17" w:name="_Hlk58559080"/>
      <w:r w:rsidRPr="008F56E7">
        <w:rPr>
          <w:rFonts w:ascii="Arial" w:hAnsi="Arial" w:cs="Arial"/>
          <w:b/>
          <w:bCs/>
        </w:rPr>
        <w:t xml:space="preserve">CNY ATD </w:t>
      </w:r>
      <w:r w:rsidRPr="008F56E7">
        <w:rPr>
          <w:rFonts w:ascii="Arial" w:hAnsi="Arial" w:cs="Arial"/>
        </w:rPr>
        <w:t>is the local affiliate chapter of Association for Talent Development (ATD).</w:t>
      </w:r>
      <w:r w:rsidRPr="008F56E7">
        <w:rPr>
          <w:rFonts w:ascii="Arial" w:hAnsi="Arial" w:cs="Arial"/>
          <w:b/>
          <w:bCs/>
        </w:rPr>
        <w:t xml:space="preserve"> </w:t>
      </w:r>
      <w:r w:rsidRPr="008F56E7">
        <w:rPr>
          <w:rFonts w:ascii="Arial" w:hAnsi="Arial" w:cs="Arial"/>
          <w:bCs/>
        </w:rPr>
        <w:t>Celebrating its 50</w:t>
      </w:r>
      <w:r w:rsidRPr="008F56E7">
        <w:rPr>
          <w:rFonts w:ascii="Arial" w:hAnsi="Arial" w:cs="Arial"/>
          <w:bCs/>
          <w:vertAlign w:val="superscript"/>
        </w:rPr>
        <w:t>th</w:t>
      </w:r>
      <w:r w:rsidRPr="008F56E7">
        <w:rPr>
          <w:rFonts w:ascii="Arial" w:hAnsi="Arial" w:cs="Arial"/>
          <w:bCs/>
        </w:rPr>
        <w:t xml:space="preserve"> Anniversary,</w:t>
      </w:r>
      <w:r w:rsidRPr="008F56E7">
        <w:rPr>
          <w:rFonts w:ascii="Arial" w:hAnsi="Arial" w:cs="Arial"/>
          <w:b/>
          <w:bCs/>
        </w:rPr>
        <w:t xml:space="preserve"> </w:t>
      </w:r>
      <w:r w:rsidRPr="008F56E7">
        <w:rPr>
          <w:rFonts w:ascii="Arial" w:hAnsi="Arial" w:cs="Arial"/>
        </w:rPr>
        <w:t>CNY ATD</w:t>
      </w:r>
      <w:r w:rsidRPr="008F56E7">
        <w:rPr>
          <w:rFonts w:ascii="Arial" w:hAnsi="Arial" w:cs="Arial"/>
          <w:b/>
          <w:bCs/>
        </w:rPr>
        <w:t xml:space="preserve"> </w:t>
      </w:r>
      <w:r w:rsidRPr="008F56E7">
        <w:rPr>
          <w:rFonts w:ascii="Arial" w:hAnsi="Arial" w:cs="Arial"/>
        </w:rPr>
        <w:t>has been</w:t>
      </w:r>
      <w:r w:rsidRPr="008F56E7">
        <w:rPr>
          <w:rFonts w:ascii="Arial" w:hAnsi="Arial" w:cs="Arial"/>
          <w:b/>
          <w:bCs/>
        </w:rPr>
        <w:t xml:space="preserve"> </w:t>
      </w:r>
      <w:r w:rsidRPr="008F56E7">
        <w:rPr>
          <w:rFonts w:ascii="Arial" w:hAnsi="Arial" w:cs="Arial"/>
        </w:rPr>
        <w:t xml:space="preserve">connecting talent development professionals throughout the region and contributing to the growth and recognition of the profession. Currently, </w:t>
      </w:r>
      <w:bookmarkStart w:id="18" w:name="_Hlk95557524"/>
      <w:r w:rsidRPr="008F56E7">
        <w:rPr>
          <w:rFonts w:ascii="Arial" w:hAnsi="Arial" w:cs="Arial"/>
        </w:rPr>
        <w:t xml:space="preserve">CNY ATD has over 120 </w:t>
      </w:r>
      <w:r w:rsidRPr="008F56E7">
        <w:rPr>
          <w:rFonts w:ascii="Arial" w:hAnsi="Arial" w:cs="Arial"/>
        </w:rPr>
        <w:lastRenderedPageBreak/>
        <w:t xml:space="preserve">members from various businesses covering the central part of New York State from the North Country to the Southern Tier and from the Seneca-Cayuga Corridor to the Mohawk Valley. </w:t>
      </w:r>
      <w:bookmarkEnd w:id="18"/>
      <w:r w:rsidRPr="008F56E7">
        <w:rPr>
          <w:rFonts w:ascii="Arial" w:hAnsi="Arial" w:cs="Arial"/>
        </w:rPr>
        <w:t>CNY ATD is proud to have received numerous national and local recognitions, including 22 ATD recognitions over the past 16 years.</w:t>
      </w:r>
    </w:p>
    <w:bookmarkEnd w:id="16"/>
    <w:bookmarkEnd w:id="17"/>
    <w:p w14:paraId="30072E48" w14:textId="77777777" w:rsidR="00EC09B5" w:rsidRPr="008F56E7" w:rsidRDefault="00EC09B5" w:rsidP="00A64CE1">
      <w:pPr>
        <w:spacing w:line="360" w:lineRule="auto"/>
        <w:jc w:val="both"/>
        <w:rPr>
          <w:rFonts w:ascii="Arial" w:hAnsi="Arial" w:cs="Arial"/>
        </w:rPr>
      </w:pPr>
    </w:p>
    <w:p w14:paraId="1E8754AD" w14:textId="77777777" w:rsidR="00EC09B5" w:rsidRPr="008F56E7" w:rsidRDefault="00EC09B5" w:rsidP="00A64CE1">
      <w:pPr>
        <w:spacing w:line="360" w:lineRule="auto"/>
        <w:rPr>
          <w:rFonts w:ascii="Arial" w:hAnsi="Arial" w:cs="Arial"/>
          <w:b/>
          <w:bCs/>
        </w:rPr>
      </w:pPr>
      <w:r w:rsidRPr="008F56E7">
        <w:rPr>
          <w:rFonts w:ascii="Arial" w:hAnsi="Arial" w:cs="Arial"/>
          <w:b/>
          <w:bCs/>
        </w:rPr>
        <w:t>CNY ATD</w:t>
      </w:r>
    </w:p>
    <w:p w14:paraId="48C8467E" w14:textId="77777777" w:rsidR="00EC09B5" w:rsidRPr="008F56E7" w:rsidRDefault="00EC09B5" w:rsidP="00A64CE1">
      <w:pPr>
        <w:spacing w:line="360" w:lineRule="auto"/>
        <w:rPr>
          <w:rFonts w:ascii="Arial" w:hAnsi="Arial" w:cs="Arial"/>
        </w:rPr>
      </w:pPr>
      <w:r w:rsidRPr="008F56E7">
        <w:rPr>
          <w:rFonts w:ascii="Arial" w:hAnsi="Arial" w:cs="Arial"/>
        </w:rPr>
        <w:t>PO Box 6343</w:t>
      </w:r>
    </w:p>
    <w:p w14:paraId="46451ADA" w14:textId="77777777" w:rsidR="00EC09B5" w:rsidRPr="008F56E7" w:rsidRDefault="00EC09B5" w:rsidP="00A64CE1">
      <w:pPr>
        <w:spacing w:line="360" w:lineRule="auto"/>
        <w:rPr>
          <w:rFonts w:ascii="Arial" w:hAnsi="Arial" w:cs="Arial"/>
        </w:rPr>
      </w:pPr>
      <w:r w:rsidRPr="008F56E7">
        <w:rPr>
          <w:rFonts w:ascii="Arial" w:hAnsi="Arial" w:cs="Arial"/>
        </w:rPr>
        <w:t>Syracuse, NY 13217-6343</w:t>
      </w:r>
    </w:p>
    <w:p w14:paraId="6423F72F" w14:textId="50ABFD75" w:rsidR="00EC09B5" w:rsidRPr="00B046F6" w:rsidRDefault="00EC09B5" w:rsidP="00A64CE1">
      <w:pPr>
        <w:spacing w:line="360" w:lineRule="auto"/>
        <w:rPr>
          <w:rFonts w:ascii="Arial" w:hAnsi="Arial" w:cs="Arial"/>
        </w:rPr>
      </w:pPr>
      <w:r w:rsidRPr="00B046F6">
        <w:rPr>
          <w:rFonts w:ascii="Arial" w:hAnsi="Arial" w:cs="Arial"/>
        </w:rPr>
        <w:t>315.</w:t>
      </w:r>
      <w:r w:rsidR="00B046F6" w:rsidRPr="00B046F6">
        <w:rPr>
          <w:rFonts w:ascii="Arial" w:hAnsi="Arial" w:cs="Arial"/>
        </w:rPr>
        <w:t>762.3464</w:t>
      </w:r>
    </w:p>
    <w:bookmarkEnd w:id="0"/>
    <w:p w14:paraId="5170D2C3" w14:textId="4604447D" w:rsidR="00B046F6" w:rsidRDefault="00B046F6" w:rsidP="00B046F6">
      <w:pPr>
        <w:rPr>
          <w:rFonts w:ascii="Arial" w:hAnsi="Arial" w:cs="Arial"/>
        </w:rPr>
      </w:pPr>
      <w:r>
        <w:rPr>
          <w:rFonts w:ascii="Arial" w:hAnsi="Arial" w:cs="Arial"/>
        </w:rPr>
        <w:fldChar w:fldCharType="begin"/>
      </w:r>
      <w:r>
        <w:rPr>
          <w:rFonts w:ascii="Arial" w:hAnsi="Arial" w:cs="Arial"/>
        </w:rPr>
        <w:instrText>HYPERLINK "mailto:</w:instrText>
      </w:r>
      <w:r w:rsidRPr="00B046F6">
        <w:rPr>
          <w:rFonts w:ascii="Arial" w:hAnsi="Arial" w:cs="Arial"/>
        </w:rPr>
        <w:instrText>managingdirector@cnyatd.org</w:instrText>
      </w:r>
      <w:r>
        <w:rPr>
          <w:rFonts w:ascii="Arial" w:hAnsi="Arial" w:cs="Arial"/>
        </w:rPr>
        <w:instrText>"</w:instrText>
      </w:r>
      <w:r>
        <w:rPr>
          <w:rFonts w:ascii="Arial" w:hAnsi="Arial" w:cs="Arial"/>
        </w:rPr>
        <w:fldChar w:fldCharType="separate"/>
      </w:r>
      <w:r w:rsidRPr="007D6721">
        <w:rPr>
          <w:rStyle w:val="Hyperlink"/>
          <w:rFonts w:ascii="Arial" w:hAnsi="Arial" w:cs="Arial"/>
        </w:rPr>
        <w:t>managingdirector@cnyatd.org</w:t>
      </w:r>
      <w:r>
        <w:rPr>
          <w:rFonts w:ascii="Arial" w:hAnsi="Arial" w:cs="Arial"/>
        </w:rPr>
        <w:fldChar w:fldCharType="end"/>
      </w:r>
    </w:p>
    <w:p w14:paraId="43183B9B" w14:textId="77777777" w:rsidR="00B046F6" w:rsidRPr="00B046F6" w:rsidRDefault="00B046F6" w:rsidP="00B046F6">
      <w:pPr>
        <w:rPr>
          <w:rFonts w:ascii="Arial" w:hAnsi="Arial" w:cs="Arial"/>
        </w:rPr>
      </w:pPr>
    </w:p>
    <w:p w14:paraId="3E97DB62" w14:textId="77777777" w:rsidR="008F56E7" w:rsidRPr="00A64CE1" w:rsidRDefault="008F56E7">
      <w:pPr>
        <w:spacing w:line="360" w:lineRule="auto"/>
        <w:rPr>
          <w:rFonts w:ascii="Arial" w:hAnsi="Arial" w:cs="Arial"/>
          <w:color w:val="565559"/>
        </w:rPr>
      </w:pPr>
    </w:p>
    <w:sectPr w:rsidR="008F56E7" w:rsidRPr="00A64CE1" w:rsidSect="00A154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AA5"/>
    <w:multiLevelType w:val="hybridMultilevel"/>
    <w:tmpl w:val="83889074"/>
    <w:lvl w:ilvl="0" w:tplc="3E1C3C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75C5C"/>
    <w:multiLevelType w:val="hybridMultilevel"/>
    <w:tmpl w:val="635AFC84"/>
    <w:lvl w:ilvl="0" w:tplc="F6440FD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8754D"/>
    <w:multiLevelType w:val="hybridMultilevel"/>
    <w:tmpl w:val="F804332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12B312A9"/>
    <w:multiLevelType w:val="hybridMultilevel"/>
    <w:tmpl w:val="453EB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ED54A9"/>
    <w:multiLevelType w:val="hybridMultilevel"/>
    <w:tmpl w:val="52EE02D4"/>
    <w:lvl w:ilvl="0" w:tplc="CBA2A5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6753E40"/>
    <w:multiLevelType w:val="hybridMultilevel"/>
    <w:tmpl w:val="957647FC"/>
    <w:lvl w:ilvl="0" w:tplc="08D2C4D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A0E51"/>
    <w:multiLevelType w:val="hybridMultilevel"/>
    <w:tmpl w:val="CE98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550AD"/>
    <w:multiLevelType w:val="hybridMultilevel"/>
    <w:tmpl w:val="7F9299C4"/>
    <w:lvl w:ilvl="0" w:tplc="496C49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A6D5C"/>
    <w:multiLevelType w:val="hybridMultilevel"/>
    <w:tmpl w:val="01B495FA"/>
    <w:lvl w:ilvl="0" w:tplc="7A5CA2F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8109F"/>
    <w:multiLevelType w:val="hybridMultilevel"/>
    <w:tmpl w:val="033E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B6E09"/>
    <w:multiLevelType w:val="hybridMultilevel"/>
    <w:tmpl w:val="06E03AD8"/>
    <w:lvl w:ilvl="0" w:tplc="63A29BCA">
      <w:start w:val="1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03913"/>
    <w:multiLevelType w:val="hybridMultilevel"/>
    <w:tmpl w:val="94B0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C7721"/>
    <w:multiLevelType w:val="hybridMultilevel"/>
    <w:tmpl w:val="141A8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C15CDF"/>
    <w:multiLevelType w:val="hybridMultilevel"/>
    <w:tmpl w:val="304EAC5E"/>
    <w:lvl w:ilvl="0" w:tplc="01BE56B0">
      <w:start w:val="1"/>
      <w:numFmt w:val="bullet"/>
      <w:lvlText w:val="-"/>
      <w:lvlJc w:val="left"/>
      <w:pPr>
        <w:tabs>
          <w:tab w:val="num" w:pos="720"/>
        </w:tabs>
        <w:ind w:left="720" w:hanging="360"/>
      </w:pPr>
      <w:rPr>
        <w:rFonts w:ascii="Arial" w:hAnsi="Arial" w:hint="default"/>
      </w:rPr>
    </w:lvl>
    <w:lvl w:ilvl="1" w:tplc="3A86AC08">
      <w:start w:val="1"/>
      <w:numFmt w:val="bullet"/>
      <w:lvlText w:val="-"/>
      <w:lvlJc w:val="left"/>
      <w:pPr>
        <w:tabs>
          <w:tab w:val="num" w:pos="1440"/>
        </w:tabs>
        <w:ind w:left="1440" w:hanging="360"/>
      </w:pPr>
      <w:rPr>
        <w:rFonts w:ascii="Arial" w:hAnsi="Arial" w:hint="default"/>
      </w:rPr>
    </w:lvl>
    <w:lvl w:ilvl="2" w:tplc="332225BA" w:tentative="1">
      <w:start w:val="1"/>
      <w:numFmt w:val="bullet"/>
      <w:lvlText w:val="-"/>
      <w:lvlJc w:val="left"/>
      <w:pPr>
        <w:tabs>
          <w:tab w:val="num" w:pos="2160"/>
        </w:tabs>
        <w:ind w:left="2160" w:hanging="360"/>
      </w:pPr>
      <w:rPr>
        <w:rFonts w:ascii="Arial" w:hAnsi="Arial" w:hint="default"/>
      </w:rPr>
    </w:lvl>
    <w:lvl w:ilvl="3" w:tplc="A6A0B166" w:tentative="1">
      <w:start w:val="1"/>
      <w:numFmt w:val="bullet"/>
      <w:lvlText w:val="-"/>
      <w:lvlJc w:val="left"/>
      <w:pPr>
        <w:tabs>
          <w:tab w:val="num" w:pos="2880"/>
        </w:tabs>
        <w:ind w:left="2880" w:hanging="360"/>
      </w:pPr>
      <w:rPr>
        <w:rFonts w:ascii="Arial" w:hAnsi="Arial" w:hint="default"/>
      </w:rPr>
    </w:lvl>
    <w:lvl w:ilvl="4" w:tplc="4A087BDE" w:tentative="1">
      <w:start w:val="1"/>
      <w:numFmt w:val="bullet"/>
      <w:lvlText w:val="-"/>
      <w:lvlJc w:val="left"/>
      <w:pPr>
        <w:tabs>
          <w:tab w:val="num" w:pos="3600"/>
        </w:tabs>
        <w:ind w:left="3600" w:hanging="360"/>
      </w:pPr>
      <w:rPr>
        <w:rFonts w:ascii="Arial" w:hAnsi="Arial" w:hint="default"/>
      </w:rPr>
    </w:lvl>
    <w:lvl w:ilvl="5" w:tplc="52308DDC" w:tentative="1">
      <w:start w:val="1"/>
      <w:numFmt w:val="bullet"/>
      <w:lvlText w:val="-"/>
      <w:lvlJc w:val="left"/>
      <w:pPr>
        <w:tabs>
          <w:tab w:val="num" w:pos="4320"/>
        </w:tabs>
        <w:ind w:left="4320" w:hanging="360"/>
      </w:pPr>
      <w:rPr>
        <w:rFonts w:ascii="Arial" w:hAnsi="Arial" w:hint="default"/>
      </w:rPr>
    </w:lvl>
    <w:lvl w:ilvl="6" w:tplc="A330DBBC" w:tentative="1">
      <w:start w:val="1"/>
      <w:numFmt w:val="bullet"/>
      <w:lvlText w:val="-"/>
      <w:lvlJc w:val="left"/>
      <w:pPr>
        <w:tabs>
          <w:tab w:val="num" w:pos="5040"/>
        </w:tabs>
        <w:ind w:left="5040" w:hanging="360"/>
      </w:pPr>
      <w:rPr>
        <w:rFonts w:ascii="Arial" w:hAnsi="Arial" w:hint="default"/>
      </w:rPr>
    </w:lvl>
    <w:lvl w:ilvl="7" w:tplc="45809256" w:tentative="1">
      <w:start w:val="1"/>
      <w:numFmt w:val="bullet"/>
      <w:lvlText w:val="-"/>
      <w:lvlJc w:val="left"/>
      <w:pPr>
        <w:tabs>
          <w:tab w:val="num" w:pos="5760"/>
        </w:tabs>
        <w:ind w:left="5760" w:hanging="360"/>
      </w:pPr>
      <w:rPr>
        <w:rFonts w:ascii="Arial" w:hAnsi="Arial" w:hint="default"/>
      </w:rPr>
    </w:lvl>
    <w:lvl w:ilvl="8" w:tplc="79CE79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6D2E06"/>
    <w:multiLevelType w:val="hybridMultilevel"/>
    <w:tmpl w:val="A4E46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A629A3"/>
    <w:multiLevelType w:val="hybridMultilevel"/>
    <w:tmpl w:val="402EB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FF6410"/>
    <w:multiLevelType w:val="hybridMultilevel"/>
    <w:tmpl w:val="23667324"/>
    <w:lvl w:ilvl="0" w:tplc="3E1C3C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E0396"/>
    <w:multiLevelType w:val="hybridMultilevel"/>
    <w:tmpl w:val="5B46E9DE"/>
    <w:lvl w:ilvl="0" w:tplc="9CD4D78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623D4"/>
    <w:multiLevelType w:val="multilevel"/>
    <w:tmpl w:val="BAEC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86B51"/>
    <w:multiLevelType w:val="hybridMultilevel"/>
    <w:tmpl w:val="C5F01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F902CC"/>
    <w:multiLevelType w:val="hybridMultilevel"/>
    <w:tmpl w:val="DB90CB88"/>
    <w:lvl w:ilvl="0" w:tplc="BEBAA182">
      <w:start w:val="1"/>
      <w:numFmt w:val="bullet"/>
      <w:lvlText w:val="•"/>
      <w:lvlJc w:val="left"/>
      <w:pPr>
        <w:tabs>
          <w:tab w:val="num" w:pos="720"/>
        </w:tabs>
        <w:ind w:left="720" w:hanging="360"/>
      </w:pPr>
      <w:rPr>
        <w:rFonts w:ascii="Arial" w:hAnsi="Arial" w:hint="default"/>
      </w:rPr>
    </w:lvl>
    <w:lvl w:ilvl="1" w:tplc="80C443EA" w:tentative="1">
      <w:start w:val="1"/>
      <w:numFmt w:val="bullet"/>
      <w:lvlText w:val="•"/>
      <w:lvlJc w:val="left"/>
      <w:pPr>
        <w:tabs>
          <w:tab w:val="num" w:pos="1440"/>
        </w:tabs>
        <w:ind w:left="1440" w:hanging="360"/>
      </w:pPr>
      <w:rPr>
        <w:rFonts w:ascii="Arial" w:hAnsi="Arial" w:hint="default"/>
      </w:rPr>
    </w:lvl>
    <w:lvl w:ilvl="2" w:tplc="E0361DF0" w:tentative="1">
      <w:start w:val="1"/>
      <w:numFmt w:val="bullet"/>
      <w:lvlText w:val="•"/>
      <w:lvlJc w:val="left"/>
      <w:pPr>
        <w:tabs>
          <w:tab w:val="num" w:pos="2160"/>
        </w:tabs>
        <w:ind w:left="2160" w:hanging="360"/>
      </w:pPr>
      <w:rPr>
        <w:rFonts w:ascii="Arial" w:hAnsi="Arial" w:hint="default"/>
      </w:rPr>
    </w:lvl>
    <w:lvl w:ilvl="3" w:tplc="C504D08A" w:tentative="1">
      <w:start w:val="1"/>
      <w:numFmt w:val="bullet"/>
      <w:lvlText w:val="•"/>
      <w:lvlJc w:val="left"/>
      <w:pPr>
        <w:tabs>
          <w:tab w:val="num" w:pos="2880"/>
        </w:tabs>
        <w:ind w:left="2880" w:hanging="360"/>
      </w:pPr>
      <w:rPr>
        <w:rFonts w:ascii="Arial" w:hAnsi="Arial" w:hint="default"/>
      </w:rPr>
    </w:lvl>
    <w:lvl w:ilvl="4" w:tplc="C80ACBDE" w:tentative="1">
      <w:start w:val="1"/>
      <w:numFmt w:val="bullet"/>
      <w:lvlText w:val="•"/>
      <w:lvlJc w:val="left"/>
      <w:pPr>
        <w:tabs>
          <w:tab w:val="num" w:pos="3600"/>
        </w:tabs>
        <w:ind w:left="3600" w:hanging="360"/>
      </w:pPr>
      <w:rPr>
        <w:rFonts w:ascii="Arial" w:hAnsi="Arial" w:hint="default"/>
      </w:rPr>
    </w:lvl>
    <w:lvl w:ilvl="5" w:tplc="B7107BA0" w:tentative="1">
      <w:start w:val="1"/>
      <w:numFmt w:val="bullet"/>
      <w:lvlText w:val="•"/>
      <w:lvlJc w:val="left"/>
      <w:pPr>
        <w:tabs>
          <w:tab w:val="num" w:pos="4320"/>
        </w:tabs>
        <w:ind w:left="4320" w:hanging="360"/>
      </w:pPr>
      <w:rPr>
        <w:rFonts w:ascii="Arial" w:hAnsi="Arial" w:hint="default"/>
      </w:rPr>
    </w:lvl>
    <w:lvl w:ilvl="6" w:tplc="494688D2" w:tentative="1">
      <w:start w:val="1"/>
      <w:numFmt w:val="bullet"/>
      <w:lvlText w:val="•"/>
      <w:lvlJc w:val="left"/>
      <w:pPr>
        <w:tabs>
          <w:tab w:val="num" w:pos="5040"/>
        </w:tabs>
        <w:ind w:left="5040" w:hanging="360"/>
      </w:pPr>
      <w:rPr>
        <w:rFonts w:ascii="Arial" w:hAnsi="Arial" w:hint="default"/>
      </w:rPr>
    </w:lvl>
    <w:lvl w:ilvl="7" w:tplc="5B26149C" w:tentative="1">
      <w:start w:val="1"/>
      <w:numFmt w:val="bullet"/>
      <w:lvlText w:val="•"/>
      <w:lvlJc w:val="left"/>
      <w:pPr>
        <w:tabs>
          <w:tab w:val="num" w:pos="5760"/>
        </w:tabs>
        <w:ind w:left="5760" w:hanging="360"/>
      </w:pPr>
      <w:rPr>
        <w:rFonts w:ascii="Arial" w:hAnsi="Arial" w:hint="default"/>
      </w:rPr>
    </w:lvl>
    <w:lvl w:ilvl="8" w:tplc="246820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D10A01"/>
    <w:multiLevelType w:val="hybridMultilevel"/>
    <w:tmpl w:val="F0A6B6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41E7A55"/>
    <w:multiLevelType w:val="hybridMultilevel"/>
    <w:tmpl w:val="E87A5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F24E61"/>
    <w:multiLevelType w:val="hybridMultilevel"/>
    <w:tmpl w:val="250214E8"/>
    <w:lvl w:ilvl="0" w:tplc="32229B0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C2B5F"/>
    <w:multiLevelType w:val="hybridMultilevel"/>
    <w:tmpl w:val="2B5A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3807277">
    <w:abstractNumId w:val="14"/>
  </w:num>
  <w:num w:numId="2" w16cid:durableId="1034695391">
    <w:abstractNumId w:val="3"/>
  </w:num>
  <w:num w:numId="3" w16cid:durableId="1590194619">
    <w:abstractNumId w:val="22"/>
  </w:num>
  <w:num w:numId="4" w16cid:durableId="893396768">
    <w:abstractNumId w:val="12"/>
  </w:num>
  <w:num w:numId="5" w16cid:durableId="675807931">
    <w:abstractNumId w:val="4"/>
  </w:num>
  <w:num w:numId="6" w16cid:durableId="168714240">
    <w:abstractNumId w:val="2"/>
  </w:num>
  <w:num w:numId="7" w16cid:durableId="1459566708">
    <w:abstractNumId w:val="19"/>
  </w:num>
  <w:num w:numId="8" w16cid:durableId="266356064">
    <w:abstractNumId w:val="15"/>
  </w:num>
  <w:num w:numId="9" w16cid:durableId="1847547792">
    <w:abstractNumId w:val="5"/>
  </w:num>
  <w:num w:numId="10" w16cid:durableId="1651522835">
    <w:abstractNumId w:val="10"/>
  </w:num>
  <w:num w:numId="11" w16cid:durableId="2142649804">
    <w:abstractNumId w:val="17"/>
  </w:num>
  <w:num w:numId="12" w16cid:durableId="2117366602">
    <w:abstractNumId w:val="23"/>
  </w:num>
  <w:num w:numId="13" w16cid:durableId="1949461887">
    <w:abstractNumId w:val="1"/>
  </w:num>
  <w:num w:numId="14" w16cid:durableId="161816931">
    <w:abstractNumId w:val="9"/>
  </w:num>
  <w:num w:numId="15" w16cid:durableId="1295258678">
    <w:abstractNumId w:val="11"/>
  </w:num>
  <w:num w:numId="16" w16cid:durableId="423763710">
    <w:abstractNumId w:val="6"/>
  </w:num>
  <w:num w:numId="17" w16cid:durableId="1366518434">
    <w:abstractNumId w:val="24"/>
  </w:num>
  <w:num w:numId="18" w16cid:durableId="861748878">
    <w:abstractNumId w:val="19"/>
  </w:num>
  <w:num w:numId="19" w16cid:durableId="1468858847">
    <w:abstractNumId w:val="15"/>
  </w:num>
  <w:num w:numId="20" w16cid:durableId="146482237">
    <w:abstractNumId w:val="21"/>
  </w:num>
  <w:num w:numId="21" w16cid:durableId="227034558">
    <w:abstractNumId w:val="7"/>
  </w:num>
  <w:num w:numId="22" w16cid:durableId="341591035">
    <w:abstractNumId w:val="8"/>
  </w:num>
  <w:num w:numId="23" w16cid:durableId="1663388161">
    <w:abstractNumId w:val="20"/>
  </w:num>
  <w:num w:numId="24" w16cid:durableId="755904554">
    <w:abstractNumId w:val="13"/>
  </w:num>
  <w:num w:numId="25" w16cid:durableId="1990134221">
    <w:abstractNumId w:val="16"/>
  </w:num>
  <w:num w:numId="26" w16cid:durableId="1574856675">
    <w:abstractNumId w:val="0"/>
  </w:num>
  <w:num w:numId="27" w16cid:durableId="9316196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DA"/>
    <w:rsid w:val="00006FA5"/>
    <w:rsid w:val="00022E11"/>
    <w:rsid w:val="00041BE1"/>
    <w:rsid w:val="00052AAA"/>
    <w:rsid w:val="000604EC"/>
    <w:rsid w:val="00061573"/>
    <w:rsid w:val="000650BE"/>
    <w:rsid w:val="0006645D"/>
    <w:rsid w:val="00071D1A"/>
    <w:rsid w:val="000907BE"/>
    <w:rsid w:val="000A09D0"/>
    <w:rsid w:val="000B02FD"/>
    <w:rsid w:val="000B295E"/>
    <w:rsid w:val="000E1943"/>
    <w:rsid w:val="000E2F6E"/>
    <w:rsid w:val="000E70D7"/>
    <w:rsid w:val="000F35BC"/>
    <w:rsid w:val="000F35D7"/>
    <w:rsid w:val="000F4145"/>
    <w:rsid w:val="000F6553"/>
    <w:rsid w:val="000F73E6"/>
    <w:rsid w:val="0010046D"/>
    <w:rsid w:val="001015E1"/>
    <w:rsid w:val="00101F87"/>
    <w:rsid w:val="00104986"/>
    <w:rsid w:val="00117447"/>
    <w:rsid w:val="001243EF"/>
    <w:rsid w:val="001310DA"/>
    <w:rsid w:val="00141C8F"/>
    <w:rsid w:val="00142298"/>
    <w:rsid w:val="00174D18"/>
    <w:rsid w:val="00175830"/>
    <w:rsid w:val="0019508F"/>
    <w:rsid w:val="0019683F"/>
    <w:rsid w:val="001A376B"/>
    <w:rsid w:val="001B00E4"/>
    <w:rsid w:val="001B34A8"/>
    <w:rsid w:val="001B63B5"/>
    <w:rsid w:val="001B71C9"/>
    <w:rsid w:val="001C07CA"/>
    <w:rsid w:val="001C507B"/>
    <w:rsid w:val="001D2A35"/>
    <w:rsid w:val="001E16F8"/>
    <w:rsid w:val="001F3AFF"/>
    <w:rsid w:val="001F41C1"/>
    <w:rsid w:val="001F730F"/>
    <w:rsid w:val="00211B17"/>
    <w:rsid w:val="00230003"/>
    <w:rsid w:val="00232F41"/>
    <w:rsid w:val="002346BA"/>
    <w:rsid w:val="00237C21"/>
    <w:rsid w:val="002731B4"/>
    <w:rsid w:val="00275AA9"/>
    <w:rsid w:val="00276541"/>
    <w:rsid w:val="002768D3"/>
    <w:rsid w:val="0029243A"/>
    <w:rsid w:val="00297517"/>
    <w:rsid w:val="002D1EBA"/>
    <w:rsid w:val="002D38F9"/>
    <w:rsid w:val="002D5A9B"/>
    <w:rsid w:val="002D7549"/>
    <w:rsid w:val="002E6745"/>
    <w:rsid w:val="002F4CA8"/>
    <w:rsid w:val="002F7952"/>
    <w:rsid w:val="0030510E"/>
    <w:rsid w:val="003243FE"/>
    <w:rsid w:val="003301B7"/>
    <w:rsid w:val="00331AAA"/>
    <w:rsid w:val="00341EB1"/>
    <w:rsid w:val="00347C29"/>
    <w:rsid w:val="00382654"/>
    <w:rsid w:val="00386331"/>
    <w:rsid w:val="003879D7"/>
    <w:rsid w:val="003953D2"/>
    <w:rsid w:val="003B02CF"/>
    <w:rsid w:val="003D246D"/>
    <w:rsid w:val="003D5A3E"/>
    <w:rsid w:val="003E6A29"/>
    <w:rsid w:val="003F1FBB"/>
    <w:rsid w:val="003F6E34"/>
    <w:rsid w:val="00410667"/>
    <w:rsid w:val="004169FA"/>
    <w:rsid w:val="00421F14"/>
    <w:rsid w:val="00421F16"/>
    <w:rsid w:val="00426448"/>
    <w:rsid w:val="004417AE"/>
    <w:rsid w:val="00442DE0"/>
    <w:rsid w:val="004607EE"/>
    <w:rsid w:val="004621EA"/>
    <w:rsid w:val="00470C50"/>
    <w:rsid w:val="0047729F"/>
    <w:rsid w:val="004963CC"/>
    <w:rsid w:val="004A1E4D"/>
    <w:rsid w:val="004B28D7"/>
    <w:rsid w:val="004B409F"/>
    <w:rsid w:val="004B58D6"/>
    <w:rsid w:val="004C0F05"/>
    <w:rsid w:val="004C1672"/>
    <w:rsid w:val="004C366E"/>
    <w:rsid w:val="004E2823"/>
    <w:rsid w:val="004E7E4B"/>
    <w:rsid w:val="00504175"/>
    <w:rsid w:val="00520F72"/>
    <w:rsid w:val="005269FC"/>
    <w:rsid w:val="00535738"/>
    <w:rsid w:val="00543734"/>
    <w:rsid w:val="005451D0"/>
    <w:rsid w:val="0055074F"/>
    <w:rsid w:val="00552AA2"/>
    <w:rsid w:val="005621C4"/>
    <w:rsid w:val="00566239"/>
    <w:rsid w:val="00566EEF"/>
    <w:rsid w:val="00591102"/>
    <w:rsid w:val="005C4DA5"/>
    <w:rsid w:val="005D08FC"/>
    <w:rsid w:val="005D0C2B"/>
    <w:rsid w:val="005D2B31"/>
    <w:rsid w:val="005D31BE"/>
    <w:rsid w:val="005D73F4"/>
    <w:rsid w:val="005E037B"/>
    <w:rsid w:val="005E1FA4"/>
    <w:rsid w:val="005E3DCD"/>
    <w:rsid w:val="00601136"/>
    <w:rsid w:val="00605022"/>
    <w:rsid w:val="00605B79"/>
    <w:rsid w:val="00615084"/>
    <w:rsid w:val="006253CB"/>
    <w:rsid w:val="00633D84"/>
    <w:rsid w:val="0063556D"/>
    <w:rsid w:val="00652228"/>
    <w:rsid w:val="006626D1"/>
    <w:rsid w:val="006665B8"/>
    <w:rsid w:val="00666E3D"/>
    <w:rsid w:val="006736F4"/>
    <w:rsid w:val="00675D8E"/>
    <w:rsid w:val="00676461"/>
    <w:rsid w:val="0068266C"/>
    <w:rsid w:val="006976F0"/>
    <w:rsid w:val="006A7E24"/>
    <w:rsid w:val="006B0CFE"/>
    <w:rsid w:val="006C773D"/>
    <w:rsid w:val="006E1D41"/>
    <w:rsid w:val="006E3DF6"/>
    <w:rsid w:val="006E53B0"/>
    <w:rsid w:val="006F31FD"/>
    <w:rsid w:val="006F3BEF"/>
    <w:rsid w:val="00702C59"/>
    <w:rsid w:val="00704C35"/>
    <w:rsid w:val="0072168E"/>
    <w:rsid w:val="007371A2"/>
    <w:rsid w:val="007517A9"/>
    <w:rsid w:val="00753BB1"/>
    <w:rsid w:val="00765AB8"/>
    <w:rsid w:val="007776A9"/>
    <w:rsid w:val="00777EBC"/>
    <w:rsid w:val="007952C5"/>
    <w:rsid w:val="007A4BCB"/>
    <w:rsid w:val="007B381A"/>
    <w:rsid w:val="007E495D"/>
    <w:rsid w:val="007E6121"/>
    <w:rsid w:val="00811F53"/>
    <w:rsid w:val="0081226F"/>
    <w:rsid w:val="008234E1"/>
    <w:rsid w:val="00824191"/>
    <w:rsid w:val="008244DF"/>
    <w:rsid w:val="00827F29"/>
    <w:rsid w:val="00836C83"/>
    <w:rsid w:val="00840326"/>
    <w:rsid w:val="00847782"/>
    <w:rsid w:val="00867DD7"/>
    <w:rsid w:val="00883A67"/>
    <w:rsid w:val="00885257"/>
    <w:rsid w:val="0088537F"/>
    <w:rsid w:val="008874E0"/>
    <w:rsid w:val="00893450"/>
    <w:rsid w:val="008972F4"/>
    <w:rsid w:val="008A5E3B"/>
    <w:rsid w:val="008F1E84"/>
    <w:rsid w:val="008F56E7"/>
    <w:rsid w:val="00906CEC"/>
    <w:rsid w:val="009132B9"/>
    <w:rsid w:val="0091500C"/>
    <w:rsid w:val="00931463"/>
    <w:rsid w:val="009366E3"/>
    <w:rsid w:val="009464EF"/>
    <w:rsid w:val="00957EF8"/>
    <w:rsid w:val="00966BDD"/>
    <w:rsid w:val="00967FDF"/>
    <w:rsid w:val="0097429D"/>
    <w:rsid w:val="00975B67"/>
    <w:rsid w:val="00975E67"/>
    <w:rsid w:val="00981545"/>
    <w:rsid w:val="00995FC3"/>
    <w:rsid w:val="009A2F2C"/>
    <w:rsid w:val="009A73B3"/>
    <w:rsid w:val="009B1474"/>
    <w:rsid w:val="009B5502"/>
    <w:rsid w:val="009C1A98"/>
    <w:rsid w:val="00A15447"/>
    <w:rsid w:val="00A23E1B"/>
    <w:rsid w:val="00A26558"/>
    <w:rsid w:val="00A277A9"/>
    <w:rsid w:val="00A406D5"/>
    <w:rsid w:val="00A52F30"/>
    <w:rsid w:val="00A64CE1"/>
    <w:rsid w:val="00A71D16"/>
    <w:rsid w:val="00A72ECC"/>
    <w:rsid w:val="00A848C3"/>
    <w:rsid w:val="00A964A3"/>
    <w:rsid w:val="00AB172C"/>
    <w:rsid w:val="00AB1851"/>
    <w:rsid w:val="00AB39B7"/>
    <w:rsid w:val="00AC4F34"/>
    <w:rsid w:val="00AC5523"/>
    <w:rsid w:val="00AD3449"/>
    <w:rsid w:val="00AD6743"/>
    <w:rsid w:val="00AE1D2D"/>
    <w:rsid w:val="00AE2CAA"/>
    <w:rsid w:val="00B046F6"/>
    <w:rsid w:val="00B22B47"/>
    <w:rsid w:val="00B2320A"/>
    <w:rsid w:val="00B2333C"/>
    <w:rsid w:val="00B24289"/>
    <w:rsid w:val="00B471FD"/>
    <w:rsid w:val="00B55A03"/>
    <w:rsid w:val="00B66C57"/>
    <w:rsid w:val="00B82BE5"/>
    <w:rsid w:val="00B8526F"/>
    <w:rsid w:val="00B92B78"/>
    <w:rsid w:val="00BB7F03"/>
    <w:rsid w:val="00BF7B60"/>
    <w:rsid w:val="00BF7EE5"/>
    <w:rsid w:val="00C04E15"/>
    <w:rsid w:val="00C06B8E"/>
    <w:rsid w:val="00C17DA5"/>
    <w:rsid w:val="00C203DB"/>
    <w:rsid w:val="00C2362F"/>
    <w:rsid w:val="00C236E8"/>
    <w:rsid w:val="00C467D2"/>
    <w:rsid w:val="00C571DA"/>
    <w:rsid w:val="00C6189B"/>
    <w:rsid w:val="00C6529B"/>
    <w:rsid w:val="00C65DA1"/>
    <w:rsid w:val="00C81C7D"/>
    <w:rsid w:val="00C8306B"/>
    <w:rsid w:val="00C83DAD"/>
    <w:rsid w:val="00C84287"/>
    <w:rsid w:val="00C902D3"/>
    <w:rsid w:val="00C93ADA"/>
    <w:rsid w:val="00CA1DBC"/>
    <w:rsid w:val="00CA511D"/>
    <w:rsid w:val="00CB057A"/>
    <w:rsid w:val="00CB45C9"/>
    <w:rsid w:val="00CC6859"/>
    <w:rsid w:val="00CC792F"/>
    <w:rsid w:val="00CE3EF2"/>
    <w:rsid w:val="00CE7C32"/>
    <w:rsid w:val="00D03629"/>
    <w:rsid w:val="00D047F1"/>
    <w:rsid w:val="00D05C44"/>
    <w:rsid w:val="00D653EE"/>
    <w:rsid w:val="00D6700F"/>
    <w:rsid w:val="00D84D13"/>
    <w:rsid w:val="00D9756A"/>
    <w:rsid w:val="00DC0383"/>
    <w:rsid w:val="00DC063D"/>
    <w:rsid w:val="00DC4D13"/>
    <w:rsid w:val="00DD3BD3"/>
    <w:rsid w:val="00DE1ED5"/>
    <w:rsid w:val="00DE34E2"/>
    <w:rsid w:val="00DE6EF0"/>
    <w:rsid w:val="00DE7B95"/>
    <w:rsid w:val="00DF05FA"/>
    <w:rsid w:val="00E02112"/>
    <w:rsid w:val="00E24037"/>
    <w:rsid w:val="00E2591E"/>
    <w:rsid w:val="00E36504"/>
    <w:rsid w:val="00E47861"/>
    <w:rsid w:val="00E61EA4"/>
    <w:rsid w:val="00E64532"/>
    <w:rsid w:val="00E70096"/>
    <w:rsid w:val="00E71666"/>
    <w:rsid w:val="00E81217"/>
    <w:rsid w:val="00E815CE"/>
    <w:rsid w:val="00E8519B"/>
    <w:rsid w:val="00E87CF0"/>
    <w:rsid w:val="00E92123"/>
    <w:rsid w:val="00E96A0B"/>
    <w:rsid w:val="00EB3C1A"/>
    <w:rsid w:val="00EC09B5"/>
    <w:rsid w:val="00EC1B5C"/>
    <w:rsid w:val="00ED3CF0"/>
    <w:rsid w:val="00EE0560"/>
    <w:rsid w:val="00EE4276"/>
    <w:rsid w:val="00EF00A8"/>
    <w:rsid w:val="00EF473C"/>
    <w:rsid w:val="00F03EFC"/>
    <w:rsid w:val="00F04821"/>
    <w:rsid w:val="00F0723B"/>
    <w:rsid w:val="00F10655"/>
    <w:rsid w:val="00F22BCE"/>
    <w:rsid w:val="00F25072"/>
    <w:rsid w:val="00F30DAA"/>
    <w:rsid w:val="00F57298"/>
    <w:rsid w:val="00F60C63"/>
    <w:rsid w:val="00F66D1C"/>
    <w:rsid w:val="00F72496"/>
    <w:rsid w:val="00F83E8E"/>
    <w:rsid w:val="00F938AD"/>
    <w:rsid w:val="00F95448"/>
    <w:rsid w:val="00FA30D0"/>
    <w:rsid w:val="00FB4B04"/>
    <w:rsid w:val="00FD164D"/>
    <w:rsid w:val="00FD58BA"/>
    <w:rsid w:val="00FE3186"/>
    <w:rsid w:val="00FE5EF3"/>
    <w:rsid w:val="00FF2F95"/>
    <w:rsid w:val="00FF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86E5A"/>
  <w15:chartTrackingRefBased/>
  <w15:docId w15:val="{AA04F662-1379-4F22-8334-B67FCDE1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541"/>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autoSpaceDE w:val="0"/>
      <w:autoSpaceDN w:val="0"/>
      <w:adjustRightInd w:val="0"/>
      <w:outlineLvl w:val="1"/>
    </w:pPr>
    <w:rPr>
      <w:szCs w:val="20"/>
      <w:u w:val="single"/>
    </w:rPr>
  </w:style>
  <w:style w:type="paragraph" w:styleId="Heading3">
    <w:name w:val="heading 3"/>
    <w:basedOn w:val="Normal"/>
    <w:next w:val="Normal"/>
    <w:qFormat/>
    <w:pPr>
      <w:keepNext/>
      <w:jc w:val="center"/>
      <w:outlineLvl w:val="2"/>
    </w:pPr>
    <w:rPr>
      <w:b/>
      <w:bCs/>
      <w:szCs w:val="20"/>
    </w:rPr>
  </w:style>
  <w:style w:type="paragraph" w:styleId="Heading4">
    <w:name w:val="heading 4"/>
    <w:basedOn w:val="Normal"/>
    <w:next w:val="Normal"/>
    <w:link w:val="Heading4Char"/>
    <w:semiHidden/>
    <w:unhideWhenUsed/>
    <w:qFormat/>
    <w:rsid w:val="004E2823"/>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BodyText">
    <w:name w:val="Body Text"/>
    <w:basedOn w:val="Normal"/>
    <w:link w:val="BodyTextChar"/>
    <w:pPr>
      <w:jc w:val="both"/>
    </w:pPr>
  </w:style>
  <w:style w:type="paragraph" w:styleId="Title">
    <w:name w:val="Title"/>
    <w:basedOn w:val="Normal"/>
    <w:link w:val="TitleChar"/>
    <w:uiPriority w:val="10"/>
    <w:qFormat/>
    <w:pPr>
      <w:jc w:val="center"/>
    </w:pPr>
    <w:rPr>
      <w:color w:val="FFCC99"/>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style>
  <w:style w:type="paragraph" w:styleId="Subtitle">
    <w:name w:val="Subtitle"/>
    <w:basedOn w:val="Normal"/>
    <w:qFormat/>
    <w:rsid w:val="00CC792F"/>
    <w:pPr>
      <w:jc w:val="center"/>
    </w:pPr>
    <w:rPr>
      <w:sz w:val="28"/>
      <w:szCs w:val="28"/>
    </w:rPr>
  </w:style>
  <w:style w:type="character" w:styleId="Emphasis">
    <w:name w:val="Emphasis"/>
    <w:uiPriority w:val="20"/>
    <w:qFormat/>
    <w:rsid w:val="00E61EA4"/>
    <w:rPr>
      <w:b/>
      <w:bCs/>
      <w:i w:val="0"/>
      <w:iCs w:val="0"/>
    </w:rPr>
  </w:style>
  <w:style w:type="character" w:styleId="Strong">
    <w:name w:val="Strong"/>
    <w:uiPriority w:val="22"/>
    <w:qFormat/>
    <w:rsid w:val="001015E1"/>
    <w:rPr>
      <w:b/>
      <w:bCs/>
    </w:rPr>
  </w:style>
  <w:style w:type="paragraph" w:styleId="PlainText">
    <w:name w:val="Plain Text"/>
    <w:basedOn w:val="Normal"/>
    <w:link w:val="PlainTextChar"/>
    <w:rsid w:val="00AC4F34"/>
    <w:rPr>
      <w:rFonts w:ascii="Courier New" w:hAnsi="Courier New" w:cs="Courier New"/>
      <w:sz w:val="20"/>
      <w:szCs w:val="20"/>
    </w:rPr>
  </w:style>
  <w:style w:type="character" w:customStyle="1" w:styleId="PlainTextChar">
    <w:name w:val="Plain Text Char"/>
    <w:link w:val="PlainText"/>
    <w:rsid w:val="00AC4F34"/>
    <w:rPr>
      <w:rFonts w:ascii="Courier New" w:hAnsi="Courier New" w:cs="Courier New"/>
      <w:lang w:val="en-US" w:eastAsia="en-US" w:bidi="ar-SA"/>
    </w:rPr>
  </w:style>
  <w:style w:type="paragraph" w:styleId="BalloonText">
    <w:name w:val="Balloon Text"/>
    <w:basedOn w:val="Normal"/>
    <w:semiHidden/>
    <w:rsid w:val="007E495D"/>
    <w:rPr>
      <w:rFonts w:ascii="Tahoma" w:hAnsi="Tahoma" w:cs="Tahoma"/>
      <w:sz w:val="16"/>
      <w:szCs w:val="16"/>
    </w:rPr>
  </w:style>
  <w:style w:type="character" w:customStyle="1" w:styleId="BodyTextChar">
    <w:name w:val="Body Text Char"/>
    <w:link w:val="BodyText"/>
    <w:rsid w:val="00F04821"/>
    <w:rPr>
      <w:sz w:val="24"/>
      <w:szCs w:val="24"/>
    </w:rPr>
  </w:style>
  <w:style w:type="character" w:customStyle="1" w:styleId="TitleChar">
    <w:name w:val="Title Char"/>
    <w:link w:val="Title"/>
    <w:uiPriority w:val="10"/>
    <w:rsid w:val="00B8526F"/>
    <w:rPr>
      <w:color w:val="FFCC99"/>
      <w:sz w:val="32"/>
      <w:szCs w:val="24"/>
    </w:rPr>
  </w:style>
  <w:style w:type="character" w:customStyle="1" w:styleId="question-text">
    <w:name w:val="question-text"/>
    <w:rsid w:val="001B63B5"/>
  </w:style>
  <w:style w:type="paragraph" w:styleId="ListParagraph">
    <w:name w:val="List Paragraph"/>
    <w:basedOn w:val="Normal"/>
    <w:uiPriority w:val="34"/>
    <w:qFormat/>
    <w:rsid w:val="00C2362F"/>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FD164D"/>
  </w:style>
  <w:style w:type="paragraph" w:customStyle="1" w:styleId="BasicParagraph">
    <w:name w:val="[Basic Paragraph]"/>
    <w:basedOn w:val="Normal"/>
    <w:uiPriority w:val="99"/>
    <w:rsid w:val="00A964A3"/>
    <w:pPr>
      <w:autoSpaceDE w:val="0"/>
      <w:autoSpaceDN w:val="0"/>
      <w:adjustRightInd w:val="0"/>
      <w:spacing w:line="288" w:lineRule="auto"/>
      <w:textAlignment w:val="center"/>
    </w:pPr>
    <w:rPr>
      <w:rFonts w:ascii="Minion Pro" w:eastAsia="Calibri" w:hAnsi="Minion Pro" w:cs="Minion Pro"/>
      <w:color w:val="000000"/>
    </w:rPr>
  </w:style>
  <w:style w:type="character" w:styleId="UnresolvedMention">
    <w:name w:val="Unresolved Mention"/>
    <w:basedOn w:val="DefaultParagraphFont"/>
    <w:uiPriority w:val="99"/>
    <w:semiHidden/>
    <w:unhideWhenUsed/>
    <w:rsid w:val="00967FDF"/>
    <w:rPr>
      <w:color w:val="605E5C"/>
      <w:shd w:val="clear" w:color="auto" w:fill="E1DFDD"/>
    </w:rPr>
  </w:style>
  <w:style w:type="character" w:customStyle="1" w:styleId="tweetquote">
    <w:name w:val="tweet_quote"/>
    <w:basedOn w:val="DefaultParagraphFont"/>
    <w:rsid w:val="00CA1DBC"/>
  </w:style>
  <w:style w:type="paragraph" w:customStyle="1" w:styleId="Default">
    <w:name w:val="Default"/>
    <w:rsid w:val="00566EEF"/>
    <w:pPr>
      <w:autoSpaceDE w:val="0"/>
      <w:autoSpaceDN w:val="0"/>
      <w:adjustRightInd w:val="0"/>
    </w:pPr>
    <w:rPr>
      <w:rFonts w:ascii="Calibri" w:eastAsia="Calibri" w:hAnsi="Calibri" w:cs="Calibri"/>
      <w:color w:val="000000"/>
      <w:sz w:val="24"/>
      <w:szCs w:val="24"/>
    </w:rPr>
  </w:style>
  <w:style w:type="character" w:customStyle="1" w:styleId="Heading4Char">
    <w:name w:val="Heading 4 Char"/>
    <w:basedOn w:val="DefaultParagraphFont"/>
    <w:link w:val="Heading4"/>
    <w:semiHidden/>
    <w:rsid w:val="004E2823"/>
    <w:rPr>
      <w:rFonts w:asciiTheme="majorHAnsi" w:eastAsiaTheme="majorEastAsia" w:hAnsiTheme="majorHAnsi" w:cstheme="majorBidi"/>
      <w:i/>
      <w:iCs/>
      <w:color w:val="2F5496" w:themeColor="accent1" w:themeShade="BF"/>
      <w:sz w:val="22"/>
      <w:szCs w:val="22"/>
    </w:rPr>
  </w:style>
  <w:style w:type="character" w:customStyle="1" w:styleId="oypena">
    <w:name w:val="oypena"/>
    <w:basedOn w:val="DefaultParagraphFont"/>
    <w:rsid w:val="0054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430">
      <w:bodyDiv w:val="1"/>
      <w:marLeft w:val="0"/>
      <w:marRight w:val="0"/>
      <w:marTop w:val="0"/>
      <w:marBottom w:val="0"/>
      <w:divBdr>
        <w:top w:val="none" w:sz="0" w:space="0" w:color="auto"/>
        <w:left w:val="none" w:sz="0" w:space="0" w:color="auto"/>
        <w:bottom w:val="none" w:sz="0" w:space="0" w:color="auto"/>
        <w:right w:val="none" w:sz="0" w:space="0" w:color="auto"/>
      </w:divBdr>
    </w:div>
    <w:div w:id="45759436">
      <w:bodyDiv w:val="1"/>
      <w:marLeft w:val="0"/>
      <w:marRight w:val="0"/>
      <w:marTop w:val="0"/>
      <w:marBottom w:val="0"/>
      <w:divBdr>
        <w:top w:val="none" w:sz="0" w:space="0" w:color="auto"/>
        <w:left w:val="none" w:sz="0" w:space="0" w:color="auto"/>
        <w:bottom w:val="none" w:sz="0" w:space="0" w:color="auto"/>
        <w:right w:val="none" w:sz="0" w:space="0" w:color="auto"/>
      </w:divBdr>
    </w:div>
    <w:div w:id="120151764">
      <w:bodyDiv w:val="1"/>
      <w:marLeft w:val="0"/>
      <w:marRight w:val="0"/>
      <w:marTop w:val="0"/>
      <w:marBottom w:val="0"/>
      <w:divBdr>
        <w:top w:val="none" w:sz="0" w:space="0" w:color="auto"/>
        <w:left w:val="none" w:sz="0" w:space="0" w:color="auto"/>
        <w:bottom w:val="none" w:sz="0" w:space="0" w:color="auto"/>
        <w:right w:val="none" w:sz="0" w:space="0" w:color="auto"/>
      </w:divBdr>
    </w:div>
    <w:div w:id="131211637">
      <w:bodyDiv w:val="1"/>
      <w:marLeft w:val="0"/>
      <w:marRight w:val="0"/>
      <w:marTop w:val="0"/>
      <w:marBottom w:val="0"/>
      <w:divBdr>
        <w:top w:val="none" w:sz="0" w:space="0" w:color="auto"/>
        <w:left w:val="none" w:sz="0" w:space="0" w:color="auto"/>
        <w:bottom w:val="none" w:sz="0" w:space="0" w:color="auto"/>
        <w:right w:val="none" w:sz="0" w:space="0" w:color="auto"/>
      </w:divBdr>
      <w:divsChild>
        <w:div w:id="1107237586">
          <w:marLeft w:val="0"/>
          <w:marRight w:val="0"/>
          <w:marTop w:val="0"/>
          <w:marBottom w:val="0"/>
          <w:divBdr>
            <w:top w:val="none" w:sz="0" w:space="0" w:color="auto"/>
            <w:left w:val="none" w:sz="0" w:space="0" w:color="auto"/>
            <w:bottom w:val="none" w:sz="0" w:space="0" w:color="auto"/>
            <w:right w:val="none" w:sz="0" w:space="0" w:color="auto"/>
          </w:divBdr>
        </w:div>
      </w:divsChild>
    </w:div>
    <w:div w:id="236212382">
      <w:bodyDiv w:val="1"/>
      <w:marLeft w:val="0"/>
      <w:marRight w:val="0"/>
      <w:marTop w:val="0"/>
      <w:marBottom w:val="0"/>
      <w:divBdr>
        <w:top w:val="none" w:sz="0" w:space="0" w:color="auto"/>
        <w:left w:val="none" w:sz="0" w:space="0" w:color="auto"/>
        <w:bottom w:val="none" w:sz="0" w:space="0" w:color="auto"/>
        <w:right w:val="none" w:sz="0" w:space="0" w:color="auto"/>
      </w:divBdr>
    </w:div>
    <w:div w:id="257373380">
      <w:bodyDiv w:val="1"/>
      <w:marLeft w:val="0"/>
      <w:marRight w:val="0"/>
      <w:marTop w:val="0"/>
      <w:marBottom w:val="0"/>
      <w:divBdr>
        <w:top w:val="none" w:sz="0" w:space="0" w:color="auto"/>
        <w:left w:val="none" w:sz="0" w:space="0" w:color="auto"/>
        <w:bottom w:val="none" w:sz="0" w:space="0" w:color="auto"/>
        <w:right w:val="none" w:sz="0" w:space="0" w:color="auto"/>
      </w:divBdr>
    </w:div>
    <w:div w:id="313341872">
      <w:bodyDiv w:val="1"/>
      <w:marLeft w:val="0"/>
      <w:marRight w:val="0"/>
      <w:marTop w:val="0"/>
      <w:marBottom w:val="0"/>
      <w:divBdr>
        <w:top w:val="none" w:sz="0" w:space="0" w:color="auto"/>
        <w:left w:val="none" w:sz="0" w:space="0" w:color="auto"/>
        <w:bottom w:val="none" w:sz="0" w:space="0" w:color="auto"/>
        <w:right w:val="none" w:sz="0" w:space="0" w:color="auto"/>
      </w:divBdr>
      <w:divsChild>
        <w:div w:id="1741631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036545">
              <w:marLeft w:val="0"/>
              <w:marRight w:val="0"/>
              <w:marTop w:val="0"/>
              <w:marBottom w:val="0"/>
              <w:divBdr>
                <w:top w:val="none" w:sz="0" w:space="0" w:color="auto"/>
                <w:left w:val="none" w:sz="0" w:space="0" w:color="auto"/>
                <w:bottom w:val="none" w:sz="0" w:space="0" w:color="auto"/>
                <w:right w:val="none" w:sz="0" w:space="0" w:color="auto"/>
              </w:divBdr>
              <w:divsChild>
                <w:div w:id="695959089">
                  <w:marLeft w:val="0"/>
                  <w:marRight w:val="0"/>
                  <w:marTop w:val="0"/>
                  <w:marBottom w:val="0"/>
                  <w:divBdr>
                    <w:top w:val="none" w:sz="0" w:space="0" w:color="auto"/>
                    <w:left w:val="none" w:sz="0" w:space="0" w:color="auto"/>
                    <w:bottom w:val="none" w:sz="0" w:space="0" w:color="auto"/>
                    <w:right w:val="none" w:sz="0" w:space="0" w:color="auto"/>
                  </w:divBdr>
                  <w:divsChild>
                    <w:div w:id="8484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09627">
      <w:bodyDiv w:val="1"/>
      <w:marLeft w:val="0"/>
      <w:marRight w:val="0"/>
      <w:marTop w:val="0"/>
      <w:marBottom w:val="0"/>
      <w:divBdr>
        <w:top w:val="none" w:sz="0" w:space="0" w:color="auto"/>
        <w:left w:val="none" w:sz="0" w:space="0" w:color="auto"/>
        <w:bottom w:val="none" w:sz="0" w:space="0" w:color="auto"/>
        <w:right w:val="none" w:sz="0" w:space="0" w:color="auto"/>
      </w:divBdr>
      <w:divsChild>
        <w:div w:id="149514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438488">
              <w:marLeft w:val="0"/>
              <w:marRight w:val="0"/>
              <w:marTop w:val="0"/>
              <w:marBottom w:val="0"/>
              <w:divBdr>
                <w:top w:val="none" w:sz="0" w:space="0" w:color="auto"/>
                <w:left w:val="none" w:sz="0" w:space="0" w:color="auto"/>
                <w:bottom w:val="none" w:sz="0" w:space="0" w:color="auto"/>
                <w:right w:val="none" w:sz="0" w:space="0" w:color="auto"/>
              </w:divBdr>
              <w:divsChild>
                <w:div w:id="13317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32955">
      <w:bodyDiv w:val="1"/>
      <w:marLeft w:val="0"/>
      <w:marRight w:val="0"/>
      <w:marTop w:val="0"/>
      <w:marBottom w:val="0"/>
      <w:divBdr>
        <w:top w:val="none" w:sz="0" w:space="0" w:color="auto"/>
        <w:left w:val="none" w:sz="0" w:space="0" w:color="auto"/>
        <w:bottom w:val="none" w:sz="0" w:space="0" w:color="auto"/>
        <w:right w:val="none" w:sz="0" w:space="0" w:color="auto"/>
      </w:divBdr>
    </w:div>
    <w:div w:id="448353448">
      <w:bodyDiv w:val="1"/>
      <w:marLeft w:val="0"/>
      <w:marRight w:val="0"/>
      <w:marTop w:val="0"/>
      <w:marBottom w:val="0"/>
      <w:divBdr>
        <w:top w:val="none" w:sz="0" w:space="0" w:color="auto"/>
        <w:left w:val="none" w:sz="0" w:space="0" w:color="auto"/>
        <w:bottom w:val="none" w:sz="0" w:space="0" w:color="auto"/>
        <w:right w:val="none" w:sz="0" w:space="0" w:color="auto"/>
      </w:divBdr>
      <w:divsChild>
        <w:div w:id="970549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929202">
              <w:marLeft w:val="0"/>
              <w:marRight w:val="0"/>
              <w:marTop w:val="0"/>
              <w:marBottom w:val="0"/>
              <w:divBdr>
                <w:top w:val="none" w:sz="0" w:space="0" w:color="auto"/>
                <w:left w:val="none" w:sz="0" w:space="0" w:color="auto"/>
                <w:bottom w:val="none" w:sz="0" w:space="0" w:color="auto"/>
                <w:right w:val="none" w:sz="0" w:space="0" w:color="auto"/>
              </w:divBdr>
              <w:divsChild>
                <w:div w:id="409274480">
                  <w:marLeft w:val="0"/>
                  <w:marRight w:val="0"/>
                  <w:marTop w:val="0"/>
                  <w:marBottom w:val="0"/>
                  <w:divBdr>
                    <w:top w:val="none" w:sz="0" w:space="0" w:color="auto"/>
                    <w:left w:val="none" w:sz="0" w:space="0" w:color="auto"/>
                    <w:bottom w:val="none" w:sz="0" w:space="0" w:color="auto"/>
                    <w:right w:val="none" w:sz="0" w:space="0" w:color="auto"/>
                  </w:divBdr>
                  <w:divsChild>
                    <w:div w:id="13289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3911">
      <w:bodyDiv w:val="1"/>
      <w:marLeft w:val="0"/>
      <w:marRight w:val="0"/>
      <w:marTop w:val="0"/>
      <w:marBottom w:val="0"/>
      <w:divBdr>
        <w:top w:val="none" w:sz="0" w:space="0" w:color="auto"/>
        <w:left w:val="none" w:sz="0" w:space="0" w:color="auto"/>
        <w:bottom w:val="none" w:sz="0" w:space="0" w:color="auto"/>
        <w:right w:val="none" w:sz="0" w:space="0" w:color="auto"/>
      </w:divBdr>
      <w:divsChild>
        <w:div w:id="50679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226035">
              <w:marLeft w:val="0"/>
              <w:marRight w:val="0"/>
              <w:marTop w:val="0"/>
              <w:marBottom w:val="0"/>
              <w:divBdr>
                <w:top w:val="none" w:sz="0" w:space="0" w:color="auto"/>
                <w:left w:val="none" w:sz="0" w:space="0" w:color="auto"/>
                <w:bottom w:val="none" w:sz="0" w:space="0" w:color="auto"/>
                <w:right w:val="none" w:sz="0" w:space="0" w:color="auto"/>
              </w:divBdr>
              <w:divsChild>
                <w:div w:id="872811375">
                  <w:marLeft w:val="0"/>
                  <w:marRight w:val="0"/>
                  <w:marTop w:val="0"/>
                  <w:marBottom w:val="0"/>
                  <w:divBdr>
                    <w:top w:val="none" w:sz="0" w:space="0" w:color="auto"/>
                    <w:left w:val="none" w:sz="0" w:space="0" w:color="auto"/>
                    <w:bottom w:val="none" w:sz="0" w:space="0" w:color="auto"/>
                    <w:right w:val="none" w:sz="0" w:space="0" w:color="auto"/>
                  </w:divBdr>
                  <w:divsChild>
                    <w:div w:id="1296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7044">
      <w:bodyDiv w:val="1"/>
      <w:marLeft w:val="0"/>
      <w:marRight w:val="0"/>
      <w:marTop w:val="0"/>
      <w:marBottom w:val="0"/>
      <w:divBdr>
        <w:top w:val="none" w:sz="0" w:space="0" w:color="auto"/>
        <w:left w:val="none" w:sz="0" w:space="0" w:color="auto"/>
        <w:bottom w:val="none" w:sz="0" w:space="0" w:color="auto"/>
        <w:right w:val="none" w:sz="0" w:space="0" w:color="auto"/>
      </w:divBdr>
    </w:div>
    <w:div w:id="580649822">
      <w:bodyDiv w:val="1"/>
      <w:marLeft w:val="0"/>
      <w:marRight w:val="0"/>
      <w:marTop w:val="0"/>
      <w:marBottom w:val="0"/>
      <w:divBdr>
        <w:top w:val="none" w:sz="0" w:space="0" w:color="auto"/>
        <w:left w:val="none" w:sz="0" w:space="0" w:color="auto"/>
        <w:bottom w:val="none" w:sz="0" w:space="0" w:color="auto"/>
        <w:right w:val="none" w:sz="0" w:space="0" w:color="auto"/>
      </w:divBdr>
      <w:divsChild>
        <w:div w:id="196785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54053">
              <w:marLeft w:val="0"/>
              <w:marRight w:val="0"/>
              <w:marTop w:val="0"/>
              <w:marBottom w:val="0"/>
              <w:divBdr>
                <w:top w:val="none" w:sz="0" w:space="0" w:color="auto"/>
                <w:left w:val="none" w:sz="0" w:space="0" w:color="auto"/>
                <w:bottom w:val="none" w:sz="0" w:space="0" w:color="auto"/>
                <w:right w:val="none" w:sz="0" w:space="0" w:color="auto"/>
              </w:divBdr>
              <w:divsChild>
                <w:div w:id="2134984026">
                  <w:marLeft w:val="0"/>
                  <w:marRight w:val="0"/>
                  <w:marTop w:val="0"/>
                  <w:marBottom w:val="0"/>
                  <w:divBdr>
                    <w:top w:val="none" w:sz="0" w:space="0" w:color="auto"/>
                    <w:left w:val="none" w:sz="0" w:space="0" w:color="auto"/>
                    <w:bottom w:val="none" w:sz="0" w:space="0" w:color="auto"/>
                    <w:right w:val="none" w:sz="0" w:space="0" w:color="auto"/>
                  </w:divBdr>
                  <w:divsChild>
                    <w:div w:id="19736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628268">
      <w:bodyDiv w:val="1"/>
      <w:marLeft w:val="0"/>
      <w:marRight w:val="0"/>
      <w:marTop w:val="0"/>
      <w:marBottom w:val="0"/>
      <w:divBdr>
        <w:top w:val="none" w:sz="0" w:space="0" w:color="auto"/>
        <w:left w:val="none" w:sz="0" w:space="0" w:color="auto"/>
        <w:bottom w:val="none" w:sz="0" w:space="0" w:color="auto"/>
        <w:right w:val="none" w:sz="0" w:space="0" w:color="auto"/>
      </w:divBdr>
    </w:div>
    <w:div w:id="631786207">
      <w:bodyDiv w:val="1"/>
      <w:marLeft w:val="0"/>
      <w:marRight w:val="0"/>
      <w:marTop w:val="0"/>
      <w:marBottom w:val="0"/>
      <w:divBdr>
        <w:top w:val="none" w:sz="0" w:space="0" w:color="auto"/>
        <w:left w:val="none" w:sz="0" w:space="0" w:color="auto"/>
        <w:bottom w:val="none" w:sz="0" w:space="0" w:color="auto"/>
        <w:right w:val="none" w:sz="0" w:space="0" w:color="auto"/>
      </w:divBdr>
    </w:div>
    <w:div w:id="754324871">
      <w:bodyDiv w:val="1"/>
      <w:marLeft w:val="0"/>
      <w:marRight w:val="0"/>
      <w:marTop w:val="0"/>
      <w:marBottom w:val="0"/>
      <w:divBdr>
        <w:top w:val="none" w:sz="0" w:space="0" w:color="auto"/>
        <w:left w:val="none" w:sz="0" w:space="0" w:color="auto"/>
        <w:bottom w:val="none" w:sz="0" w:space="0" w:color="auto"/>
        <w:right w:val="none" w:sz="0" w:space="0" w:color="auto"/>
      </w:divBdr>
    </w:div>
    <w:div w:id="898395266">
      <w:bodyDiv w:val="1"/>
      <w:marLeft w:val="0"/>
      <w:marRight w:val="0"/>
      <w:marTop w:val="0"/>
      <w:marBottom w:val="0"/>
      <w:divBdr>
        <w:top w:val="none" w:sz="0" w:space="0" w:color="auto"/>
        <w:left w:val="none" w:sz="0" w:space="0" w:color="auto"/>
        <w:bottom w:val="none" w:sz="0" w:space="0" w:color="auto"/>
        <w:right w:val="none" w:sz="0" w:space="0" w:color="auto"/>
      </w:divBdr>
    </w:div>
    <w:div w:id="901718435">
      <w:bodyDiv w:val="1"/>
      <w:marLeft w:val="0"/>
      <w:marRight w:val="0"/>
      <w:marTop w:val="0"/>
      <w:marBottom w:val="0"/>
      <w:divBdr>
        <w:top w:val="none" w:sz="0" w:space="0" w:color="auto"/>
        <w:left w:val="none" w:sz="0" w:space="0" w:color="auto"/>
        <w:bottom w:val="none" w:sz="0" w:space="0" w:color="auto"/>
        <w:right w:val="none" w:sz="0" w:space="0" w:color="auto"/>
      </w:divBdr>
    </w:div>
    <w:div w:id="928931815">
      <w:bodyDiv w:val="1"/>
      <w:marLeft w:val="0"/>
      <w:marRight w:val="0"/>
      <w:marTop w:val="0"/>
      <w:marBottom w:val="0"/>
      <w:divBdr>
        <w:top w:val="none" w:sz="0" w:space="0" w:color="auto"/>
        <w:left w:val="none" w:sz="0" w:space="0" w:color="auto"/>
        <w:bottom w:val="none" w:sz="0" w:space="0" w:color="auto"/>
        <w:right w:val="none" w:sz="0" w:space="0" w:color="auto"/>
      </w:divBdr>
    </w:div>
    <w:div w:id="974024285">
      <w:bodyDiv w:val="1"/>
      <w:marLeft w:val="0"/>
      <w:marRight w:val="0"/>
      <w:marTop w:val="0"/>
      <w:marBottom w:val="0"/>
      <w:divBdr>
        <w:top w:val="none" w:sz="0" w:space="0" w:color="auto"/>
        <w:left w:val="none" w:sz="0" w:space="0" w:color="auto"/>
        <w:bottom w:val="none" w:sz="0" w:space="0" w:color="auto"/>
        <w:right w:val="none" w:sz="0" w:space="0" w:color="auto"/>
      </w:divBdr>
    </w:div>
    <w:div w:id="1082795264">
      <w:bodyDiv w:val="1"/>
      <w:marLeft w:val="0"/>
      <w:marRight w:val="0"/>
      <w:marTop w:val="0"/>
      <w:marBottom w:val="0"/>
      <w:divBdr>
        <w:top w:val="none" w:sz="0" w:space="0" w:color="auto"/>
        <w:left w:val="none" w:sz="0" w:space="0" w:color="auto"/>
        <w:bottom w:val="none" w:sz="0" w:space="0" w:color="auto"/>
        <w:right w:val="none" w:sz="0" w:space="0" w:color="auto"/>
      </w:divBdr>
      <w:divsChild>
        <w:div w:id="43216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633523">
              <w:marLeft w:val="0"/>
              <w:marRight w:val="0"/>
              <w:marTop w:val="0"/>
              <w:marBottom w:val="0"/>
              <w:divBdr>
                <w:top w:val="none" w:sz="0" w:space="0" w:color="auto"/>
                <w:left w:val="none" w:sz="0" w:space="0" w:color="auto"/>
                <w:bottom w:val="none" w:sz="0" w:space="0" w:color="auto"/>
                <w:right w:val="none" w:sz="0" w:space="0" w:color="auto"/>
              </w:divBdr>
              <w:divsChild>
                <w:div w:id="408307670">
                  <w:marLeft w:val="0"/>
                  <w:marRight w:val="0"/>
                  <w:marTop w:val="0"/>
                  <w:marBottom w:val="0"/>
                  <w:divBdr>
                    <w:top w:val="none" w:sz="0" w:space="0" w:color="auto"/>
                    <w:left w:val="none" w:sz="0" w:space="0" w:color="auto"/>
                    <w:bottom w:val="none" w:sz="0" w:space="0" w:color="auto"/>
                    <w:right w:val="none" w:sz="0" w:space="0" w:color="auto"/>
                  </w:divBdr>
                  <w:divsChild>
                    <w:div w:id="21184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65640">
      <w:bodyDiv w:val="1"/>
      <w:marLeft w:val="0"/>
      <w:marRight w:val="0"/>
      <w:marTop w:val="0"/>
      <w:marBottom w:val="0"/>
      <w:divBdr>
        <w:top w:val="none" w:sz="0" w:space="0" w:color="auto"/>
        <w:left w:val="none" w:sz="0" w:space="0" w:color="auto"/>
        <w:bottom w:val="none" w:sz="0" w:space="0" w:color="auto"/>
        <w:right w:val="none" w:sz="0" w:space="0" w:color="auto"/>
      </w:divBdr>
    </w:div>
    <w:div w:id="1222597526">
      <w:bodyDiv w:val="1"/>
      <w:marLeft w:val="0"/>
      <w:marRight w:val="0"/>
      <w:marTop w:val="0"/>
      <w:marBottom w:val="0"/>
      <w:divBdr>
        <w:top w:val="none" w:sz="0" w:space="0" w:color="auto"/>
        <w:left w:val="none" w:sz="0" w:space="0" w:color="auto"/>
        <w:bottom w:val="none" w:sz="0" w:space="0" w:color="auto"/>
        <w:right w:val="none" w:sz="0" w:space="0" w:color="auto"/>
      </w:divBdr>
    </w:div>
    <w:div w:id="1273129817">
      <w:bodyDiv w:val="1"/>
      <w:marLeft w:val="0"/>
      <w:marRight w:val="0"/>
      <w:marTop w:val="0"/>
      <w:marBottom w:val="0"/>
      <w:divBdr>
        <w:top w:val="none" w:sz="0" w:space="0" w:color="auto"/>
        <w:left w:val="none" w:sz="0" w:space="0" w:color="auto"/>
        <w:bottom w:val="none" w:sz="0" w:space="0" w:color="auto"/>
        <w:right w:val="none" w:sz="0" w:space="0" w:color="auto"/>
      </w:divBdr>
      <w:divsChild>
        <w:div w:id="1210533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795716">
              <w:marLeft w:val="0"/>
              <w:marRight w:val="0"/>
              <w:marTop w:val="0"/>
              <w:marBottom w:val="0"/>
              <w:divBdr>
                <w:top w:val="none" w:sz="0" w:space="0" w:color="auto"/>
                <w:left w:val="none" w:sz="0" w:space="0" w:color="auto"/>
                <w:bottom w:val="none" w:sz="0" w:space="0" w:color="auto"/>
                <w:right w:val="none" w:sz="0" w:space="0" w:color="auto"/>
              </w:divBdr>
              <w:divsChild>
                <w:div w:id="104539974">
                  <w:marLeft w:val="0"/>
                  <w:marRight w:val="0"/>
                  <w:marTop w:val="0"/>
                  <w:marBottom w:val="0"/>
                  <w:divBdr>
                    <w:top w:val="none" w:sz="0" w:space="0" w:color="auto"/>
                    <w:left w:val="none" w:sz="0" w:space="0" w:color="auto"/>
                    <w:bottom w:val="none" w:sz="0" w:space="0" w:color="auto"/>
                    <w:right w:val="none" w:sz="0" w:space="0" w:color="auto"/>
                  </w:divBdr>
                  <w:divsChild>
                    <w:div w:id="1357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1361">
      <w:bodyDiv w:val="1"/>
      <w:marLeft w:val="0"/>
      <w:marRight w:val="0"/>
      <w:marTop w:val="0"/>
      <w:marBottom w:val="0"/>
      <w:divBdr>
        <w:top w:val="none" w:sz="0" w:space="0" w:color="auto"/>
        <w:left w:val="none" w:sz="0" w:space="0" w:color="auto"/>
        <w:bottom w:val="none" w:sz="0" w:space="0" w:color="auto"/>
        <w:right w:val="none" w:sz="0" w:space="0" w:color="auto"/>
      </w:divBdr>
    </w:div>
    <w:div w:id="1500151137">
      <w:bodyDiv w:val="1"/>
      <w:marLeft w:val="0"/>
      <w:marRight w:val="0"/>
      <w:marTop w:val="0"/>
      <w:marBottom w:val="0"/>
      <w:divBdr>
        <w:top w:val="none" w:sz="0" w:space="0" w:color="auto"/>
        <w:left w:val="none" w:sz="0" w:space="0" w:color="auto"/>
        <w:bottom w:val="none" w:sz="0" w:space="0" w:color="auto"/>
        <w:right w:val="none" w:sz="0" w:space="0" w:color="auto"/>
      </w:divBdr>
      <w:divsChild>
        <w:div w:id="185607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474889">
              <w:marLeft w:val="0"/>
              <w:marRight w:val="0"/>
              <w:marTop w:val="0"/>
              <w:marBottom w:val="0"/>
              <w:divBdr>
                <w:top w:val="none" w:sz="0" w:space="0" w:color="auto"/>
                <w:left w:val="none" w:sz="0" w:space="0" w:color="auto"/>
                <w:bottom w:val="none" w:sz="0" w:space="0" w:color="auto"/>
                <w:right w:val="none" w:sz="0" w:space="0" w:color="auto"/>
              </w:divBdr>
              <w:divsChild>
                <w:div w:id="1197814396">
                  <w:marLeft w:val="0"/>
                  <w:marRight w:val="0"/>
                  <w:marTop w:val="0"/>
                  <w:marBottom w:val="0"/>
                  <w:divBdr>
                    <w:top w:val="none" w:sz="0" w:space="0" w:color="auto"/>
                    <w:left w:val="none" w:sz="0" w:space="0" w:color="auto"/>
                    <w:bottom w:val="none" w:sz="0" w:space="0" w:color="auto"/>
                    <w:right w:val="none" w:sz="0" w:space="0" w:color="auto"/>
                  </w:divBdr>
                  <w:divsChild>
                    <w:div w:id="11648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6353">
      <w:bodyDiv w:val="1"/>
      <w:marLeft w:val="0"/>
      <w:marRight w:val="0"/>
      <w:marTop w:val="0"/>
      <w:marBottom w:val="0"/>
      <w:divBdr>
        <w:top w:val="none" w:sz="0" w:space="0" w:color="auto"/>
        <w:left w:val="none" w:sz="0" w:space="0" w:color="auto"/>
        <w:bottom w:val="none" w:sz="0" w:space="0" w:color="auto"/>
        <w:right w:val="none" w:sz="0" w:space="0" w:color="auto"/>
      </w:divBdr>
    </w:div>
    <w:div w:id="1527058199">
      <w:bodyDiv w:val="1"/>
      <w:marLeft w:val="0"/>
      <w:marRight w:val="0"/>
      <w:marTop w:val="0"/>
      <w:marBottom w:val="0"/>
      <w:divBdr>
        <w:top w:val="none" w:sz="0" w:space="0" w:color="auto"/>
        <w:left w:val="none" w:sz="0" w:space="0" w:color="auto"/>
        <w:bottom w:val="none" w:sz="0" w:space="0" w:color="auto"/>
        <w:right w:val="none" w:sz="0" w:space="0" w:color="auto"/>
      </w:divBdr>
      <w:divsChild>
        <w:div w:id="390007524">
          <w:marLeft w:val="0"/>
          <w:marRight w:val="0"/>
          <w:marTop w:val="0"/>
          <w:marBottom w:val="0"/>
          <w:divBdr>
            <w:top w:val="none" w:sz="0" w:space="0" w:color="auto"/>
            <w:left w:val="none" w:sz="0" w:space="0" w:color="auto"/>
            <w:bottom w:val="none" w:sz="0" w:space="0" w:color="auto"/>
            <w:right w:val="none" w:sz="0" w:space="0" w:color="auto"/>
          </w:divBdr>
        </w:div>
      </w:divsChild>
    </w:div>
    <w:div w:id="1555892035">
      <w:bodyDiv w:val="1"/>
      <w:marLeft w:val="0"/>
      <w:marRight w:val="0"/>
      <w:marTop w:val="0"/>
      <w:marBottom w:val="0"/>
      <w:divBdr>
        <w:top w:val="none" w:sz="0" w:space="0" w:color="auto"/>
        <w:left w:val="none" w:sz="0" w:space="0" w:color="auto"/>
        <w:bottom w:val="none" w:sz="0" w:space="0" w:color="auto"/>
        <w:right w:val="none" w:sz="0" w:space="0" w:color="auto"/>
      </w:divBdr>
    </w:div>
    <w:div w:id="1557741205">
      <w:bodyDiv w:val="1"/>
      <w:marLeft w:val="0"/>
      <w:marRight w:val="0"/>
      <w:marTop w:val="0"/>
      <w:marBottom w:val="0"/>
      <w:divBdr>
        <w:top w:val="none" w:sz="0" w:space="0" w:color="auto"/>
        <w:left w:val="none" w:sz="0" w:space="0" w:color="auto"/>
        <w:bottom w:val="none" w:sz="0" w:space="0" w:color="auto"/>
        <w:right w:val="none" w:sz="0" w:space="0" w:color="auto"/>
      </w:divBdr>
      <w:divsChild>
        <w:div w:id="640304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058342">
      <w:bodyDiv w:val="1"/>
      <w:marLeft w:val="0"/>
      <w:marRight w:val="0"/>
      <w:marTop w:val="0"/>
      <w:marBottom w:val="0"/>
      <w:divBdr>
        <w:top w:val="none" w:sz="0" w:space="0" w:color="auto"/>
        <w:left w:val="none" w:sz="0" w:space="0" w:color="auto"/>
        <w:bottom w:val="none" w:sz="0" w:space="0" w:color="auto"/>
        <w:right w:val="none" w:sz="0" w:space="0" w:color="auto"/>
      </w:divBdr>
    </w:div>
    <w:div w:id="1568563884">
      <w:bodyDiv w:val="1"/>
      <w:marLeft w:val="0"/>
      <w:marRight w:val="0"/>
      <w:marTop w:val="0"/>
      <w:marBottom w:val="0"/>
      <w:divBdr>
        <w:top w:val="none" w:sz="0" w:space="0" w:color="auto"/>
        <w:left w:val="none" w:sz="0" w:space="0" w:color="auto"/>
        <w:bottom w:val="none" w:sz="0" w:space="0" w:color="auto"/>
        <w:right w:val="none" w:sz="0" w:space="0" w:color="auto"/>
      </w:divBdr>
      <w:divsChild>
        <w:div w:id="728848749">
          <w:marLeft w:val="0"/>
          <w:marRight w:val="0"/>
          <w:marTop w:val="0"/>
          <w:marBottom w:val="0"/>
          <w:divBdr>
            <w:top w:val="none" w:sz="0" w:space="0" w:color="auto"/>
            <w:left w:val="none" w:sz="0" w:space="0" w:color="auto"/>
            <w:bottom w:val="none" w:sz="0" w:space="0" w:color="auto"/>
            <w:right w:val="none" w:sz="0" w:space="0" w:color="auto"/>
          </w:divBdr>
        </w:div>
      </w:divsChild>
    </w:div>
    <w:div w:id="1578127673">
      <w:bodyDiv w:val="1"/>
      <w:marLeft w:val="0"/>
      <w:marRight w:val="0"/>
      <w:marTop w:val="0"/>
      <w:marBottom w:val="0"/>
      <w:divBdr>
        <w:top w:val="none" w:sz="0" w:space="0" w:color="auto"/>
        <w:left w:val="none" w:sz="0" w:space="0" w:color="auto"/>
        <w:bottom w:val="none" w:sz="0" w:space="0" w:color="auto"/>
        <w:right w:val="none" w:sz="0" w:space="0" w:color="auto"/>
      </w:divBdr>
      <w:divsChild>
        <w:div w:id="1425304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558514">
              <w:marLeft w:val="0"/>
              <w:marRight w:val="0"/>
              <w:marTop w:val="0"/>
              <w:marBottom w:val="0"/>
              <w:divBdr>
                <w:top w:val="none" w:sz="0" w:space="0" w:color="auto"/>
                <w:left w:val="none" w:sz="0" w:space="0" w:color="auto"/>
                <w:bottom w:val="none" w:sz="0" w:space="0" w:color="auto"/>
                <w:right w:val="none" w:sz="0" w:space="0" w:color="auto"/>
              </w:divBdr>
              <w:divsChild>
                <w:div w:id="391852164">
                  <w:marLeft w:val="0"/>
                  <w:marRight w:val="0"/>
                  <w:marTop w:val="0"/>
                  <w:marBottom w:val="0"/>
                  <w:divBdr>
                    <w:top w:val="none" w:sz="0" w:space="0" w:color="auto"/>
                    <w:left w:val="none" w:sz="0" w:space="0" w:color="auto"/>
                    <w:bottom w:val="none" w:sz="0" w:space="0" w:color="auto"/>
                    <w:right w:val="none" w:sz="0" w:space="0" w:color="auto"/>
                  </w:divBdr>
                  <w:divsChild>
                    <w:div w:id="8475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2789">
      <w:bodyDiv w:val="1"/>
      <w:marLeft w:val="0"/>
      <w:marRight w:val="0"/>
      <w:marTop w:val="0"/>
      <w:marBottom w:val="0"/>
      <w:divBdr>
        <w:top w:val="none" w:sz="0" w:space="0" w:color="auto"/>
        <w:left w:val="none" w:sz="0" w:space="0" w:color="auto"/>
        <w:bottom w:val="none" w:sz="0" w:space="0" w:color="auto"/>
        <w:right w:val="none" w:sz="0" w:space="0" w:color="auto"/>
      </w:divBdr>
    </w:div>
    <w:div w:id="1644114194">
      <w:bodyDiv w:val="1"/>
      <w:marLeft w:val="0"/>
      <w:marRight w:val="0"/>
      <w:marTop w:val="0"/>
      <w:marBottom w:val="0"/>
      <w:divBdr>
        <w:top w:val="none" w:sz="0" w:space="0" w:color="auto"/>
        <w:left w:val="none" w:sz="0" w:space="0" w:color="auto"/>
        <w:bottom w:val="none" w:sz="0" w:space="0" w:color="auto"/>
        <w:right w:val="none" w:sz="0" w:space="0" w:color="auto"/>
      </w:divBdr>
    </w:div>
    <w:div w:id="1665863567">
      <w:bodyDiv w:val="1"/>
      <w:marLeft w:val="0"/>
      <w:marRight w:val="0"/>
      <w:marTop w:val="0"/>
      <w:marBottom w:val="0"/>
      <w:divBdr>
        <w:top w:val="none" w:sz="0" w:space="0" w:color="auto"/>
        <w:left w:val="none" w:sz="0" w:space="0" w:color="auto"/>
        <w:bottom w:val="none" w:sz="0" w:space="0" w:color="auto"/>
        <w:right w:val="none" w:sz="0" w:space="0" w:color="auto"/>
      </w:divBdr>
    </w:div>
    <w:div w:id="1715034060">
      <w:bodyDiv w:val="1"/>
      <w:marLeft w:val="0"/>
      <w:marRight w:val="0"/>
      <w:marTop w:val="0"/>
      <w:marBottom w:val="0"/>
      <w:divBdr>
        <w:top w:val="none" w:sz="0" w:space="0" w:color="auto"/>
        <w:left w:val="none" w:sz="0" w:space="0" w:color="auto"/>
        <w:bottom w:val="none" w:sz="0" w:space="0" w:color="auto"/>
        <w:right w:val="none" w:sz="0" w:space="0" w:color="auto"/>
      </w:divBdr>
    </w:div>
    <w:div w:id="1796949951">
      <w:bodyDiv w:val="1"/>
      <w:marLeft w:val="0"/>
      <w:marRight w:val="0"/>
      <w:marTop w:val="0"/>
      <w:marBottom w:val="0"/>
      <w:divBdr>
        <w:top w:val="none" w:sz="0" w:space="0" w:color="auto"/>
        <w:left w:val="none" w:sz="0" w:space="0" w:color="auto"/>
        <w:bottom w:val="none" w:sz="0" w:space="0" w:color="auto"/>
        <w:right w:val="none" w:sz="0" w:space="0" w:color="auto"/>
      </w:divBdr>
      <w:divsChild>
        <w:div w:id="1679430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045118">
              <w:marLeft w:val="0"/>
              <w:marRight w:val="0"/>
              <w:marTop w:val="0"/>
              <w:marBottom w:val="0"/>
              <w:divBdr>
                <w:top w:val="none" w:sz="0" w:space="0" w:color="auto"/>
                <w:left w:val="none" w:sz="0" w:space="0" w:color="auto"/>
                <w:bottom w:val="none" w:sz="0" w:space="0" w:color="auto"/>
                <w:right w:val="none" w:sz="0" w:space="0" w:color="auto"/>
              </w:divBdr>
              <w:divsChild>
                <w:div w:id="1306473821">
                  <w:marLeft w:val="0"/>
                  <w:marRight w:val="0"/>
                  <w:marTop w:val="0"/>
                  <w:marBottom w:val="0"/>
                  <w:divBdr>
                    <w:top w:val="none" w:sz="0" w:space="0" w:color="auto"/>
                    <w:left w:val="none" w:sz="0" w:space="0" w:color="auto"/>
                    <w:bottom w:val="none" w:sz="0" w:space="0" w:color="auto"/>
                    <w:right w:val="none" w:sz="0" w:space="0" w:color="auto"/>
                  </w:divBdr>
                  <w:divsChild>
                    <w:div w:id="3183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51298">
      <w:bodyDiv w:val="1"/>
      <w:marLeft w:val="0"/>
      <w:marRight w:val="0"/>
      <w:marTop w:val="0"/>
      <w:marBottom w:val="0"/>
      <w:divBdr>
        <w:top w:val="none" w:sz="0" w:space="0" w:color="auto"/>
        <w:left w:val="none" w:sz="0" w:space="0" w:color="auto"/>
        <w:bottom w:val="none" w:sz="0" w:space="0" w:color="auto"/>
        <w:right w:val="none" w:sz="0" w:space="0" w:color="auto"/>
      </w:divBdr>
    </w:div>
    <w:div w:id="1840536442">
      <w:bodyDiv w:val="1"/>
      <w:marLeft w:val="0"/>
      <w:marRight w:val="0"/>
      <w:marTop w:val="0"/>
      <w:marBottom w:val="0"/>
      <w:divBdr>
        <w:top w:val="none" w:sz="0" w:space="0" w:color="auto"/>
        <w:left w:val="none" w:sz="0" w:space="0" w:color="auto"/>
        <w:bottom w:val="none" w:sz="0" w:space="0" w:color="auto"/>
        <w:right w:val="none" w:sz="0" w:space="0" w:color="auto"/>
      </w:divBdr>
    </w:div>
    <w:div w:id="1867207780">
      <w:bodyDiv w:val="1"/>
      <w:marLeft w:val="0"/>
      <w:marRight w:val="0"/>
      <w:marTop w:val="0"/>
      <w:marBottom w:val="0"/>
      <w:divBdr>
        <w:top w:val="none" w:sz="0" w:space="0" w:color="auto"/>
        <w:left w:val="none" w:sz="0" w:space="0" w:color="auto"/>
        <w:bottom w:val="none" w:sz="0" w:space="0" w:color="auto"/>
        <w:right w:val="none" w:sz="0" w:space="0" w:color="auto"/>
      </w:divBdr>
      <w:divsChild>
        <w:div w:id="1027830308">
          <w:marLeft w:val="0"/>
          <w:marRight w:val="0"/>
          <w:marTop w:val="0"/>
          <w:marBottom w:val="0"/>
          <w:divBdr>
            <w:top w:val="none" w:sz="0" w:space="0" w:color="auto"/>
            <w:left w:val="none" w:sz="0" w:space="0" w:color="auto"/>
            <w:bottom w:val="none" w:sz="0" w:space="0" w:color="auto"/>
            <w:right w:val="none" w:sz="0" w:space="0" w:color="auto"/>
          </w:divBdr>
        </w:div>
      </w:divsChild>
    </w:div>
    <w:div w:id="1951617936">
      <w:bodyDiv w:val="1"/>
      <w:marLeft w:val="0"/>
      <w:marRight w:val="0"/>
      <w:marTop w:val="0"/>
      <w:marBottom w:val="0"/>
      <w:divBdr>
        <w:top w:val="none" w:sz="0" w:space="0" w:color="auto"/>
        <w:left w:val="none" w:sz="0" w:space="0" w:color="auto"/>
        <w:bottom w:val="none" w:sz="0" w:space="0" w:color="auto"/>
        <w:right w:val="none" w:sz="0" w:space="0" w:color="auto"/>
      </w:divBdr>
    </w:div>
    <w:div w:id="1956329807">
      <w:bodyDiv w:val="1"/>
      <w:marLeft w:val="0"/>
      <w:marRight w:val="0"/>
      <w:marTop w:val="0"/>
      <w:marBottom w:val="0"/>
      <w:divBdr>
        <w:top w:val="none" w:sz="0" w:space="0" w:color="auto"/>
        <w:left w:val="none" w:sz="0" w:space="0" w:color="auto"/>
        <w:bottom w:val="none" w:sz="0" w:space="0" w:color="auto"/>
        <w:right w:val="none" w:sz="0" w:space="0" w:color="auto"/>
      </w:divBdr>
      <w:divsChild>
        <w:div w:id="743528964">
          <w:marLeft w:val="0"/>
          <w:marRight w:val="0"/>
          <w:marTop w:val="0"/>
          <w:marBottom w:val="0"/>
          <w:divBdr>
            <w:top w:val="none" w:sz="0" w:space="0" w:color="auto"/>
            <w:left w:val="none" w:sz="0" w:space="0" w:color="auto"/>
            <w:bottom w:val="none" w:sz="0" w:space="0" w:color="auto"/>
            <w:right w:val="none" w:sz="0" w:space="0" w:color="auto"/>
          </w:divBdr>
        </w:div>
      </w:divsChild>
    </w:div>
    <w:div w:id="1986157130">
      <w:bodyDiv w:val="1"/>
      <w:marLeft w:val="0"/>
      <w:marRight w:val="0"/>
      <w:marTop w:val="0"/>
      <w:marBottom w:val="0"/>
      <w:divBdr>
        <w:top w:val="none" w:sz="0" w:space="0" w:color="auto"/>
        <w:left w:val="none" w:sz="0" w:space="0" w:color="auto"/>
        <w:bottom w:val="none" w:sz="0" w:space="0" w:color="auto"/>
        <w:right w:val="none" w:sz="0" w:space="0" w:color="auto"/>
      </w:divBdr>
      <w:divsChild>
        <w:div w:id="791364956">
          <w:marLeft w:val="0"/>
          <w:marRight w:val="0"/>
          <w:marTop w:val="0"/>
          <w:marBottom w:val="0"/>
          <w:divBdr>
            <w:top w:val="none" w:sz="0" w:space="0" w:color="auto"/>
            <w:left w:val="none" w:sz="0" w:space="0" w:color="auto"/>
            <w:bottom w:val="none" w:sz="0" w:space="0" w:color="auto"/>
            <w:right w:val="none" w:sz="0" w:space="0" w:color="auto"/>
          </w:divBdr>
        </w:div>
      </w:divsChild>
    </w:div>
    <w:div w:id="2013137550">
      <w:bodyDiv w:val="1"/>
      <w:marLeft w:val="0"/>
      <w:marRight w:val="0"/>
      <w:marTop w:val="0"/>
      <w:marBottom w:val="0"/>
      <w:divBdr>
        <w:top w:val="none" w:sz="0" w:space="0" w:color="auto"/>
        <w:left w:val="none" w:sz="0" w:space="0" w:color="auto"/>
        <w:bottom w:val="none" w:sz="0" w:space="0" w:color="auto"/>
        <w:right w:val="none" w:sz="0" w:space="0" w:color="auto"/>
      </w:divBdr>
      <w:divsChild>
        <w:div w:id="1503201761">
          <w:marLeft w:val="0"/>
          <w:marRight w:val="0"/>
          <w:marTop w:val="0"/>
          <w:marBottom w:val="0"/>
          <w:divBdr>
            <w:top w:val="none" w:sz="0" w:space="0" w:color="auto"/>
            <w:left w:val="none" w:sz="0" w:space="0" w:color="auto"/>
            <w:bottom w:val="none" w:sz="0" w:space="0" w:color="auto"/>
            <w:right w:val="none" w:sz="0" w:space="0" w:color="auto"/>
          </w:divBdr>
        </w:div>
      </w:divsChild>
    </w:div>
    <w:div w:id="2035644089">
      <w:bodyDiv w:val="1"/>
      <w:marLeft w:val="0"/>
      <w:marRight w:val="0"/>
      <w:marTop w:val="0"/>
      <w:marBottom w:val="0"/>
      <w:divBdr>
        <w:top w:val="none" w:sz="0" w:space="0" w:color="auto"/>
        <w:left w:val="none" w:sz="0" w:space="0" w:color="auto"/>
        <w:bottom w:val="none" w:sz="0" w:space="0" w:color="auto"/>
        <w:right w:val="none" w:sz="0" w:space="0" w:color="auto"/>
      </w:divBdr>
    </w:div>
    <w:div w:id="2072726430">
      <w:bodyDiv w:val="1"/>
      <w:marLeft w:val="0"/>
      <w:marRight w:val="0"/>
      <w:marTop w:val="0"/>
      <w:marBottom w:val="0"/>
      <w:divBdr>
        <w:top w:val="none" w:sz="0" w:space="0" w:color="auto"/>
        <w:left w:val="none" w:sz="0" w:space="0" w:color="auto"/>
        <w:bottom w:val="none" w:sz="0" w:space="0" w:color="auto"/>
        <w:right w:val="none" w:sz="0" w:space="0" w:color="auto"/>
      </w:divBdr>
      <w:divsChild>
        <w:div w:id="777334644">
          <w:marLeft w:val="0"/>
          <w:marRight w:val="0"/>
          <w:marTop w:val="0"/>
          <w:marBottom w:val="0"/>
          <w:divBdr>
            <w:top w:val="none" w:sz="0" w:space="0" w:color="auto"/>
            <w:left w:val="none" w:sz="0" w:space="0" w:color="auto"/>
            <w:bottom w:val="none" w:sz="0" w:space="0" w:color="auto"/>
            <w:right w:val="none" w:sz="0" w:space="0" w:color="auto"/>
          </w:divBdr>
        </w:div>
      </w:divsChild>
    </w:div>
    <w:div w:id="2107650129">
      <w:bodyDiv w:val="1"/>
      <w:marLeft w:val="0"/>
      <w:marRight w:val="0"/>
      <w:marTop w:val="0"/>
      <w:marBottom w:val="0"/>
      <w:divBdr>
        <w:top w:val="none" w:sz="0" w:space="0" w:color="auto"/>
        <w:left w:val="none" w:sz="0" w:space="0" w:color="auto"/>
        <w:bottom w:val="none" w:sz="0" w:space="0" w:color="auto"/>
        <w:right w:val="none" w:sz="0" w:space="0" w:color="auto"/>
      </w:divBdr>
      <w:divsChild>
        <w:div w:id="829641854">
          <w:marLeft w:val="0"/>
          <w:marRight w:val="0"/>
          <w:marTop w:val="0"/>
          <w:marBottom w:val="0"/>
          <w:divBdr>
            <w:top w:val="none" w:sz="0" w:space="0" w:color="auto"/>
            <w:left w:val="none" w:sz="0" w:space="0" w:color="auto"/>
            <w:bottom w:val="none" w:sz="0" w:space="0" w:color="auto"/>
            <w:right w:val="none" w:sz="0" w:space="0" w:color="auto"/>
          </w:divBdr>
        </w:div>
      </w:divsChild>
    </w:div>
    <w:div w:id="21357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tdo.org/" TargetMode="External"/><Relationship Id="rId18" Type="http://schemas.openxmlformats.org/officeDocument/2006/relationships/image" Target="media/image11.jpe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hyperlink" Target="https://getemergent.com/" TargetMode="Externa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s://www.onegroup.com/" TargetMode="External"/><Relationship Id="rId25" Type="http://schemas.openxmlformats.org/officeDocument/2006/relationships/hyperlink" Target="https://meritalliance.org/"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jpeg"/><Relationship Id="rId29" Type="http://schemas.openxmlformats.org/officeDocument/2006/relationships/hyperlink" Target="mailto:managingdirector@cnyatd.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4.jpeg"/><Relationship Id="rId5" Type="http://schemas.openxmlformats.org/officeDocument/2006/relationships/image" Target="media/image1.jpg"/><Relationship Id="rId15" Type="http://schemas.openxmlformats.org/officeDocument/2006/relationships/hyperlink" Target="https://www.cnybj.com/" TargetMode="External"/><Relationship Id="rId23" Type="http://schemas.openxmlformats.org/officeDocument/2006/relationships/hyperlink" Target="https://www.crfletcher.com/" TargetMode="External"/><Relationship Id="rId28" Type="http://schemas.openxmlformats.org/officeDocument/2006/relationships/image" Target="media/image16.jpeg"/><Relationship Id="rId10" Type="http://schemas.openxmlformats.org/officeDocument/2006/relationships/image" Target="media/image6.jpeg"/><Relationship Id="rId19" Type="http://schemas.openxmlformats.org/officeDocument/2006/relationships/hyperlink" Target="https://www.americu.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image" Target="media/image13.png"/><Relationship Id="rId27" Type="http://schemas.openxmlformats.org/officeDocument/2006/relationships/hyperlink" Target="https://www.nationalgridu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11452</CharactersWithSpaces>
  <SharedDoc>false</SharedDoc>
  <HLinks>
    <vt:vector size="36" baseType="variant">
      <vt:variant>
        <vt:i4>3014775</vt:i4>
      </vt:variant>
      <vt:variant>
        <vt:i4>15</vt:i4>
      </vt:variant>
      <vt:variant>
        <vt:i4>0</vt:i4>
      </vt:variant>
      <vt:variant>
        <vt:i4>5</vt:i4>
      </vt:variant>
      <vt:variant>
        <vt:lpwstr>http://www.cnyastd.org/</vt:lpwstr>
      </vt:variant>
      <vt:variant>
        <vt:lpwstr/>
      </vt:variant>
      <vt:variant>
        <vt:i4>655401</vt:i4>
      </vt:variant>
      <vt:variant>
        <vt:i4>12</vt:i4>
      </vt:variant>
      <vt:variant>
        <vt:i4>0</vt:i4>
      </vt:variant>
      <vt:variant>
        <vt:i4>5</vt:i4>
      </vt:variant>
      <vt:variant>
        <vt:lpwstr>mailto:info@cnyastd.org</vt:lpwstr>
      </vt:variant>
      <vt:variant>
        <vt:lpwstr/>
      </vt:variant>
      <vt:variant>
        <vt:i4>655401</vt:i4>
      </vt:variant>
      <vt:variant>
        <vt:i4>9</vt:i4>
      </vt:variant>
      <vt:variant>
        <vt:i4>0</vt:i4>
      </vt:variant>
      <vt:variant>
        <vt:i4>5</vt:i4>
      </vt:variant>
      <vt:variant>
        <vt:lpwstr>mailto:info@cnyastd.org</vt:lpwstr>
      </vt:variant>
      <vt:variant>
        <vt:lpwstr/>
      </vt:variant>
      <vt:variant>
        <vt:i4>1441837</vt:i4>
      </vt:variant>
      <vt:variant>
        <vt:i4>6</vt:i4>
      </vt:variant>
      <vt:variant>
        <vt:i4>0</vt:i4>
      </vt:variant>
      <vt:variant>
        <vt:i4>5</vt:i4>
      </vt:variant>
      <vt:variant>
        <vt:lpwstr>http://www.cnyastd.org/competency_model</vt:lpwstr>
      </vt:variant>
      <vt:variant>
        <vt:lpwstr/>
      </vt:variant>
      <vt:variant>
        <vt:i4>7471172</vt:i4>
      </vt:variant>
      <vt:variant>
        <vt:i4>2320</vt:i4>
      </vt:variant>
      <vt:variant>
        <vt:i4>1025</vt:i4>
      </vt:variant>
      <vt:variant>
        <vt:i4>1</vt:i4>
      </vt:variant>
      <vt:variant>
        <vt:lpwstr>cid:image001.jpg@01D1778E.64537EF0</vt:lpwstr>
      </vt:variant>
      <vt:variant>
        <vt:lpwstr/>
      </vt:variant>
      <vt:variant>
        <vt:i4>7405636</vt:i4>
      </vt:variant>
      <vt:variant>
        <vt:i4>2429</vt:i4>
      </vt:variant>
      <vt:variant>
        <vt:i4>1026</vt:i4>
      </vt:variant>
      <vt:variant>
        <vt:i4>1</vt:i4>
      </vt:variant>
      <vt:variant>
        <vt:lpwstr>cid:image002.jpg@01D1778E.64537EF0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Brenda Grady</dc:creator>
  <cp:keywords/>
  <dc:description/>
  <cp:lastModifiedBy>Jessica Mastrobattista</cp:lastModifiedBy>
  <cp:revision>7</cp:revision>
  <cp:lastPrinted>2021-12-20T14:02:00Z</cp:lastPrinted>
  <dcterms:created xsi:type="dcterms:W3CDTF">2023-10-30T14:39:00Z</dcterms:created>
  <dcterms:modified xsi:type="dcterms:W3CDTF">2023-11-06T20:59:00Z</dcterms:modified>
</cp:coreProperties>
</file>